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93"/>
        <w:tblW w:w="4441" w:type="dxa"/>
        <w:tblLook w:val="01E0" w:firstRow="1" w:lastRow="1" w:firstColumn="1" w:lastColumn="1" w:noHBand="0" w:noVBand="0"/>
      </w:tblPr>
      <w:tblGrid>
        <w:gridCol w:w="4441"/>
      </w:tblGrid>
      <w:tr w:rsidR="00296F8E" w:rsidRPr="00037C90" w14:paraId="304A1932" w14:textId="77777777" w:rsidTr="008A77D3">
        <w:trPr>
          <w:trHeight w:val="508"/>
        </w:trPr>
        <w:tc>
          <w:tcPr>
            <w:tcW w:w="4441" w:type="dxa"/>
            <w:hideMark/>
          </w:tcPr>
          <w:p w14:paraId="0F53D986" w14:textId="77777777" w:rsidR="009A452D" w:rsidRPr="00CB7A79" w:rsidRDefault="009A452D" w:rsidP="008A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/>
              </w:rPr>
            </w:pPr>
          </w:p>
          <w:p w14:paraId="524B5D60" w14:textId="187D05CA" w:rsidR="00296F8E" w:rsidRPr="00C12057" w:rsidRDefault="009A452D" w:rsidP="008A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2057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3224B0AD" wp14:editId="1A361475">
                  <wp:extent cx="552450" cy="893873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213" cy="90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F8E" w:rsidRPr="00037C90" w14:paraId="0E31BE6E" w14:textId="77777777" w:rsidTr="00F8761F">
        <w:trPr>
          <w:trHeight w:val="80"/>
        </w:trPr>
        <w:tc>
          <w:tcPr>
            <w:tcW w:w="4441" w:type="dxa"/>
            <w:hideMark/>
          </w:tcPr>
          <w:p w14:paraId="25B56D88" w14:textId="77777777" w:rsidR="00296F8E" w:rsidRPr="00C12057" w:rsidRDefault="00296F8E" w:rsidP="008A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1205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Република Србија</w:t>
            </w:r>
          </w:p>
          <w:p w14:paraId="3C37B021" w14:textId="2BAF78B0" w:rsidR="00296F8E" w:rsidRPr="00C12057" w:rsidRDefault="00296F8E" w:rsidP="00F8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</w:pPr>
            <w:r w:rsidRPr="00C1205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МИНИСТАРСТВО ПОЉОПРИВРЕДЕ</w:t>
            </w:r>
            <w:r w:rsidRPr="00C12057"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  <w:t>,</w:t>
            </w:r>
          </w:p>
          <w:p w14:paraId="3F6CC4E5" w14:textId="77777777" w:rsidR="00296F8E" w:rsidRPr="00C12057" w:rsidRDefault="00296F8E" w:rsidP="00F8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C1205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ШУМАРСТВА И ВОДОПРИВРЕДЕ</w:t>
            </w:r>
          </w:p>
          <w:p w14:paraId="4F539719" w14:textId="77777777" w:rsidR="00296F8E" w:rsidRPr="00C12057" w:rsidRDefault="00296F8E" w:rsidP="008A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1205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Немањина 22-26</w:t>
            </w:r>
          </w:p>
          <w:p w14:paraId="6B035DDF" w14:textId="1C5EC1A4" w:rsidR="00AB1768" w:rsidRPr="00C12057" w:rsidRDefault="00296F8E" w:rsidP="008A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1205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 е о г р а д</w:t>
            </w:r>
          </w:p>
          <w:p w14:paraId="7A3780AC" w14:textId="77777777" w:rsidR="00C12057" w:rsidRPr="00C12057" w:rsidRDefault="00C12057" w:rsidP="008A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54D86F46" w14:textId="3804BA04" w:rsidR="00AB1768" w:rsidRPr="00C12057" w:rsidRDefault="00AB1768" w:rsidP="008A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14:paraId="256327F4" w14:textId="628CE14F" w:rsidR="007D44B5" w:rsidRPr="00C12057" w:rsidRDefault="007D44B5">
      <w:pPr>
        <w:rPr>
          <w:sz w:val="18"/>
          <w:szCs w:val="18"/>
        </w:rPr>
      </w:pPr>
    </w:p>
    <w:p w14:paraId="51AC8524" w14:textId="627C9011" w:rsidR="00AB1768" w:rsidRPr="00C12057" w:rsidRDefault="00AB1768">
      <w:pPr>
        <w:rPr>
          <w:sz w:val="18"/>
          <w:szCs w:val="18"/>
        </w:rPr>
      </w:pPr>
    </w:p>
    <w:p w14:paraId="5FAFBBC8" w14:textId="73C3DF2A" w:rsidR="00AB1768" w:rsidRPr="00C12057" w:rsidRDefault="00AB1768">
      <w:pPr>
        <w:rPr>
          <w:sz w:val="18"/>
          <w:szCs w:val="18"/>
        </w:rPr>
      </w:pPr>
    </w:p>
    <w:p w14:paraId="3C554399" w14:textId="2E0F0971" w:rsidR="00AB1768" w:rsidRPr="00C12057" w:rsidRDefault="00AB1768">
      <w:pPr>
        <w:rPr>
          <w:sz w:val="18"/>
          <w:szCs w:val="18"/>
        </w:rPr>
      </w:pPr>
    </w:p>
    <w:p w14:paraId="4432FC59" w14:textId="70C01F27" w:rsidR="008A77D3" w:rsidRPr="00C12057" w:rsidRDefault="008A77D3" w:rsidP="008A77D3">
      <w:pPr>
        <w:rPr>
          <w:rFonts w:ascii="Times New Roman" w:hAnsi="Times New Roman" w:cs="Times New Roman"/>
          <w:b/>
          <w:bCs/>
          <w:sz w:val="18"/>
          <w:szCs w:val="18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85"/>
        <w:gridCol w:w="7465"/>
      </w:tblGrid>
      <w:tr w:rsidR="008A77D3" w:rsidRPr="00C12057" w14:paraId="3584C307" w14:textId="77777777" w:rsidTr="008A77D3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307BA38" w14:textId="77777777" w:rsidR="008A77D3" w:rsidRPr="00C12057" w:rsidRDefault="008A77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0A7FF906" w14:textId="620ED9A6" w:rsidR="008A77D3" w:rsidRPr="00C12057" w:rsidRDefault="001115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C1205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Понедељак</w:t>
            </w:r>
            <w:r w:rsidR="008A77D3" w:rsidRPr="00C1205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, </w:t>
            </w:r>
            <w:r w:rsidRPr="00C1205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28</w:t>
            </w:r>
            <w:r w:rsidR="008A77D3" w:rsidRPr="00C1205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. </w:t>
            </w:r>
            <w:r w:rsidRPr="00C1205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октобар</w:t>
            </w:r>
            <w:r w:rsidR="008A77D3" w:rsidRPr="00C1205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2024. године </w:t>
            </w:r>
          </w:p>
          <w:p w14:paraId="215A20D5" w14:textId="0B85264B" w:rsidR="00E51B43" w:rsidRPr="00C12057" w:rsidRDefault="001115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C1205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Мионица</w:t>
            </w:r>
          </w:p>
          <w:p w14:paraId="72DA232F" w14:textId="77777777" w:rsidR="008A77D3" w:rsidRPr="00C12057" w:rsidRDefault="008A77D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RS"/>
              </w:rPr>
            </w:pPr>
          </w:p>
        </w:tc>
      </w:tr>
      <w:tr w:rsidR="00887695" w:rsidRPr="00C12057" w14:paraId="55D1802C" w14:textId="77777777" w:rsidTr="00F20472">
        <w:trPr>
          <w:trHeight w:val="692"/>
        </w:trPr>
        <w:tc>
          <w:tcPr>
            <w:tcW w:w="1885" w:type="dxa"/>
            <w:vAlign w:val="center"/>
            <w:hideMark/>
          </w:tcPr>
          <w:p w14:paraId="413AAE3F" w14:textId="1D365062" w:rsidR="00887695" w:rsidRPr="00C12057" w:rsidRDefault="00DB5F2E" w:rsidP="00887695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9</w:t>
            </w:r>
            <w:r w:rsidR="00887695"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.30 - 1</w:t>
            </w:r>
            <w:r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1</w:t>
            </w:r>
            <w:r w:rsidR="00887695"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7465" w:type="dxa"/>
            <w:vAlign w:val="center"/>
          </w:tcPr>
          <w:p w14:paraId="15D63590" w14:textId="0DD1F0A2" w:rsidR="00887695" w:rsidRPr="00C12057" w:rsidRDefault="00887695" w:rsidP="00887695">
            <w:pPr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Превоз од Београда до Мионице</w:t>
            </w:r>
          </w:p>
        </w:tc>
      </w:tr>
      <w:tr w:rsidR="001115BB" w:rsidRPr="00C12057" w14:paraId="264468FE" w14:textId="77777777" w:rsidTr="00CA7590">
        <w:tc>
          <w:tcPr>
            <w:tcW w:w="1885" w:type="dxa"/>
            <w:vAlign w:val="center"/>
          </w:tcPr>
          <w:p w14:paraId="318FE288" w14:textId="5223D771" w:rsidR="001115BB" w:rsidRPr="00C12057" w:rsidRDefault="001115BB" w:rsidP="0088769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1</w:t>
            </w:r>
            <w:r w:rsidR="00DB5F2E"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1</w:t>
            </w:r>
            <w:r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7465" w:type="dxa"/>
            <w:vAlign w:val="center"/>
          </w:tcPr>
          <w:p w14:paraId="082B607F" w14:textId="352354B5" w:rsidR="001115BB" w:rsidRPr="00C12057" w:rsidRDefault="001115BB" w:rsidP="0088769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Долазак министара др Александра Мартиновића</w:t>
            </w:r>
            <w:r w:rsidR="00D07067"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 xml:space="preserve"> и </w:t>
            </w:r>
            <w:r w:rsidR="000D3B55"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 xml:space="preserve">проф. др </w:t>
            </w:r>
            <w:r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 xml:space="preserve">Тање Мишчевић </w:t>
            </w:r>
            <w:r w:rsidR="00D07067"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 xml:space="preserve">и </w:t>
            </w:r>
            <w:r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 xml:space="preserve">амбасадора </w:t>
            </w:r>
            <w:r w:rsidR="00D07067"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 xml:space="preserve">и шефа Делегације </w:t>
            </w:r>
            <w:r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ЕУ у</w:t>
            </w:r>
            <w:r w:rsidR="00D07067"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 xml:space="preserve"> Републици</w:t>
            </w:r>
            <w:r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 xml:space="preserve"> Србиј</w:t>
            </w:r>
            <w:r w:rsidR="00D07067"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и</w:t>
            </w:r>
            <w:r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 xml:space="preserve"> Емануелеа Жиофреа на локацију </w:t>
            </w:r>
            <w:r w:rsidR="00852843" w:rsidRPr="00C12057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val="sr-Cyrl-RS"/>
              </w:rPr>
              <w:t>(Имање Срђана Милетића, Толић бб, село Толић, Мионица, Колубарски округ)</w:t>
            </w:r>
          </w:p>
          <w:p w14:paraId="5BAC3EAB" w14:textId="79ED0294" w:rsidR="00D07067" w:rsidRPr="00C12057" w:rsidRDefault="00D07067" w:rsidP="0088769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</w:p>
          <w:p w14:paraId="1488ED84" w14:textId="6BD94667" w:rsidR="00D07067" w:rsidRPr="00C12057" w:rsidRDefault="00D07067" w:rsidP="00887695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val="sr-Cyrl-RS"/>
              </w:rPr>
            </w:pPr>
            <w:r w:rsidRPr="00C12057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val="sr-Cyrl-RS"/>
              </w:rPr>
              <w:t xml:space="preserve">Министре и амбасадора дочекују председник општине Мионица </w:t>
            </w:r>
            <w:r w:rsidR="00DB5F2E" w:rsidRPr="00C12057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val="sr-Cyrl-RS"/>
              </w:rPr>
              <w:t xml:space="preserve">Бобан Јанковић и домаћин Срђан Милетић </w:t>
            </w:r>
          </w:p>
          <w:p w14:paraId="77F25218" w14:textId="0321A1C3" w:rsidR="001115BB" w:rsidRPr="00C12057" w:rsidRDefault="001115BB" w:rsidP="0088769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</w:p>
        </w:tc>
      </w:tr>
      <w:tr w:rsidR="00887695" w:rsidRPr="00C12057" w14:paraId="321DFADF" w14:textId="77777777" w:rsidTr="00CA7590">
        <w:trPr>
          <w:trHeight w:val="827"/>
        </w:trPr>
        <w:tc>
          <w:tcPr>
            <w:tcW w:w="1885" w:type="dxa"/>
            <w:vAlign w:val="center"/>
          </w:tcPr>
          <w:p w14:paraId="4CBB3431" w14:textId="27688DEC" w:rsidR="00887695" w:rsidRPr="00C12057" w:rsidRDefault="00887695" w:rsidP="008876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1</w:t>
            </w:r>
            <w:r w:rsidR="00DB5F2E"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1</w:t>
            </w:r>
            <w:r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.</w:t>
            </w:r>
            <w:r w:rsidR="001115BB"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00</w:t>
            </w:r>
            <w:r w:rsidR="00D07067"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 xml:space="preserve"> - </w:t>
            </w:r>
            <w:r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1</w:t>
            </w:r>
            <w:r w:rsidR="00DB5F2E"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1</w:t>
            </w:r>
            <w:r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.</w:t>
            </w:r>
            <w:r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7465" w:type="dxa"/>
            <w:vAlign w:val="center"/>
          </w:tcPr>
          <w:p w14:paraId="7030580A" w14:textId="77777777" w:rsidR="00D07067" w:rsidRPr="00C12057" w:rsidRDefault="00D07067" w:rsidP="001115BB">
            <w:pPr>
              <w:spacing w:before="60" w:line="312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Обилазак газдинства</w:t>
            </w:r>
            <w:r w:rsidR="00887695"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 xml:space="preserve"> ИПАРД корисник</w:t>
            </w:r>
            <w:r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 xml:space="preserve">а Срђана Милетића </w:t>
            </w:r>
          </w:p>
          <w:p w14:paraId="44CE1C3C" w14:textId="6B121A35" w:rsidR="00887695" w:rsidRPr="00C12057" w:rsidRDefault="00887695" w:rsidP="000D3B55">
            <w:pPr>
              <w:spacing w:before="60" w:line="31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C1205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(М1 - Шести јавни позив</w:t>
            </w:r>
            <w:r w:rsidRPr="00C120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  <w:r w:rsidR="00D07067" w:rsidRPr="00C1205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И</w:t>
            </w:r>
            <w:r w:rsidR="001115BB" w:rsidRPr="00C1205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зградња и опремање објекта за узгој и смештај живине</w:t>
            </w:r>
            <w:r w:rsidRPr="00C1205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) </w:t>
            </w:r>
          </w:p>
        </w:tc>
      </w:tr>
      <w:tr w:rsidR="00887695" w:rsidRPr="00C12057" w14:paraId="49CB1337" w14:textId="77777777" w:rsidTr="00CA7590">
        <w:trPr>
          <w:trHeight w:val="827"/>
        </w:trPr>
        <w:tc>
          <w:tcPr>
            <w:tcW w:w="1885" w:type="dxa"/>
            <w:vAlign w:val="center"/>
          </w:tcPr>
          <w:p w14:paraId="1CCFEEEA" w14:textId="5D6E3D08" w:rsidR="00887695" w:rsidRPr="00C12057" w:rsidRDefault="00887695" w:rsidP="0088769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1</w:t>
            </w:r>
            <w:r w:rsidR="00DB5F2E"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1</w:t>
            </w:r>
            <w:r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.</w:t>
            </w:r>
            <w:r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</w:t>
            </w:r>
            <w:r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 xml:space="preserve"> –</w:t>
            </w:r>
            <w:r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DB5F2E"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1</w:t>
            </w:r>
            <w:r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1C0873"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40</w:t>
            </w:r>
          </w:p>
        </w:tc>
        <w:tc>
          <w:tcPr>
            <w:tcW w:w="7465" w:type="dxa"/>
            <w:vAlign w:val="center"/>
          </w:tcPr>
          <w:p w14:paraId="447C7140" w14:textId="01200F4C" w:rsidR="001C0873" w:rsidRPr="00C12057" w:rsidRDefault="00887695" w:rsidP="00887695">
            <w:pPr>
              <w:spacing w:before="60" w:line="312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 xml:space="preserve">Размена ИПАРД III </w:t>
            </w:r>
            <w:r w:rsidR="00CB7A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 xml:space="preserve">(потписаног) </w:t>
            </w:r>
            <w:r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Финансијског споразума између Владе Републике Србије и Европске комисије</w:t>
            </w:r>
            <w:r w:rsidR="001C0873"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Latn-RS"/>
              </w:rPr>
              <w:t xml:space="preserve"> </w:t>
            </w:r>
          </w:p>
          <w:p w14:paraId="2ABE901C" w14:textId="77777777" w:rsidR="001C0873" w:rsidRPr="00C12057" w:rsidRDefault="001C0873" w:rsidP="001C0873">
            <w:pPr>
              <w:pStyle w:val="ListParagraph"/>
              <w:numPr>
                <w:ilvl w:val="0"/>
                <w:numId w:val="9"/>
              </w:numPr>
              <w:spacing w:before="60" w:line="312" w:lineRule="auto"/>
              <w:jc w:val="both"/>
              <w:rPr>
                <w:rFonts w:eastAsia="Times New Roman"/>
                <w:b/>
                <w:sz w:val="18"/>
                <w:szCs w:val="18"/>
                <w:lang w:val="sr-Cyrl-RS"/>
              </w:rPr>
            </w:pPr>
            <w:r w:rsidRPr="00C12057">
              <w:rPr>
                <w:rFonts w:eastAsia="Times New Roman"/>
                <w:b/>
                <w:sz w:val="18"/>
                <w:szCs w:val="18"/>
                <w:lang w:val="sr-Cyrl-RS"/>
              </w:rPr>
              <w:t>Споразум размењују министар за европске интеграције Републике Србије проф. др Тања Мишчевић и Амбасадор и шеф Делегације ЕУ у Републици Србији Њ.Е. Емануеле Жиофре, у присуству министра пољопривреде, шумарства и водопривреде др Александра Мартиновића</w:t>
            </w:r>
          </w:p>
          <w:p w14:paraId="2010F71B" w14:textId="631CF2E4" w:rsidR="00D07067" w:rsidRPr="00C12057" w:rsidRDefault="001C0873" w:rsidP="001C0873">
            <w:pPr>
              <w:pStyle w:val="ListParagraph"/>
              <w:numPr>
                <w:ilvl w:val="0"/>
                <w:numId w:val="9"/>
              </w:numPr>
              <w:spacing w:before="60" w:line="312" w:lineRule="auto"/>
              <w:jc w:val="both"/>
              <w:rPr>
                <w:rFonts w:eastAsia="Times New Roman"/>
                <w:b/>
                <w:sz w:val="18"/>
                <w:szCs w:val="18"/>
                <w:lang w:val="sr-Cyrl-RS"/>
              </w:rPr>
            </w:pPr>
            <w:r w:rsidRPr="00C12057">
              <w:rPr>
                <w:rFonts w:eastAsia="Times New Roman"/>
                <w:b/>
                <w:sz w:val="18"/>
                <w:szCs w:val="18"/>
                <w:lang w:val="sr-Cyrl-RS"/>
              </w:rPr>
              <w:t xml:space="preserve">Заједничка фотографија </w:t>
            </w:r>
          </w:p>
          <w:p w14:paraId="700D5036" w14:textId="5544D006" w:rsidR="00D07067" w:rsidRPr="00C12057" w:rsidRDefault="00D07067" w:rsidP="00887695">
            <w:pPr>
              <w:spacing w:before="60" w:line="312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C1205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(</w:t>
            </w:r>
            <w:r w:rsidRPr="00C12057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val="sr-Cyrl-RS"/>
              </w:rPr>
              <w:t>Напомена:</w:t>
            </w:r>
            <w:r w:rsidRPr="00C1205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 xml:space="preserve"> Размена докумената ће бити организована у салону/помоћној кући у оквиру газдинства испред </w:t>
            </w:r>
            <w:r w:rsidRPr="00C1205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Latn-RS"/>
              </w:rPr>
              <w:t xml:space="preserve">roll up </w:t>
            </w:r>
            <w:r w:rsidRPr="00C1205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банера који ће ту бити постављени)</w:t>
            </w:r>
          </w:p>
        </w:tc>
      </w:tr>
      <w:tr w:rsidR="00887695" w:rsidRPr="00C12057" w14:paraId="23DC606A" w14:textId="77777777" w:rsidTr="00CA7590">
        <w:trPr>
          <w:trHeight w:val="755"/>
        </w:trPr>
        <w:tc>
          <w:tcPr>
            <w:tcW w:w="1885" w:type="dxa"/>
            <w:vAlign w:val="center"/>
          </w:tcPr>
          <w:p w14:paraId="14C982A6" w14:textId="2AA8AA04" w:rsidR="00887695" w:rsidRPr="00C12057" w:rsidRDefault="00887695" w:rsidP="00887695">
            <w:pPr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1</w:t>
            </w:r>
            <w:r w:rsidR="00DB5F2E"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1</w:t>
            </w:r>
            <w:r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.</w:t>
            </w:r>
            <w:r w:rsidR="00DB5F2E"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40</w:t>
            </w:r>
            <w:r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 xml:space="preserve"> – 1</w:t>
            </w:r>
            <w:r w:rsidR="00DB5F2E"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2</w:t>
            </w:r>
            <w:r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.</w:t>
            </w:r>
            <w:r w:rsidR="00DB5F2E"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00</w:t>
            </w:r>
          </w:p>
        </w:tc>
        <w:tc>
          <w:tcPr>
            <w:tcW w:w="7465" w:type="dxa"/>
            <w:vAlign w:val="center"/>
          </w:tcPr>
          <w:p w14:paraId="5A6D5428" w14:textId="28DBD6D3" w:rsidR="00887695" w:rsidRPr="00C12057" w:rsidRDefault="00887695" w:rsidP="00887695">
            <w:pPr>
              <w:spacing w:before="60" w:line="312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Обраћање медијима</w:t>
            </w:r>
            <w:r w:rsidR="000D3B55"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:</w:t>
            </w:r>
          </w:p>
          <w:p w14:paraId="6350518E" w14:textId="5C7998C5" w:rsidR="000D3B55" w:rsidRPr="00C12057" w:rsidRDefault="00D07067" w:rsidP="000D3B55">
            <w:pPr>
              <w:pStyle w:val="ListParagraph"/>
              <w:numPr>
                <w:ilvl w:val="0"/>
                <w:numId w:val="8"/>
              </w:numPr>
              <w:spacing w:before="60" w:line="312" w:lineRule="auto"/>
              <w:jc w:val="both"/>
              <w:rPr>
                <w:rFonts w:eastAsia="Times New Roman"/>
                <w:sz w:val="18"/>
                <w:szCs w:val="18"/>
                <w:lang w:val="sr-Cyrl-RS"/>
              </w:rPr>
            </w:pPr>
            <w:r w:rsidRPr="00C12057">
              <w:rPr>
                <w:rFonts w:eastAsia="Times New Roman"/>
                <w:sz w:val="18"/>
                <w:szCs w:val="18"/>
                <w:lang w:val="sr-Cyrl-RS"/>
              </w:rPr>
              <w:t>М</w:t>
            </w:r>
            <w:r w:rsidR="00887695" w:rsidRPr="00C12057">
              <w:rPr>
                <w:rFonts w:eastAsia="Times New Roman"/>
                <w:sz w:val="18"/>
                <w:szCs w:val="18"/>
                <w:lang w:val="sr-Cyrl-RS"/>
              </w:rPr>
              <w:t>инист</w:t>
            </w:r>
            <w:r w:rsidR="000D3B55" w:rsidRPr="00C12057">
              <w:rPr>
                <w:rFonts w:eastAsia="Times New Roman"/>
                <w:sz w:val="18"/>
                <w:szCs w:val="18"/>
                <w:lang w:val="sr-Cyrl-RS"/>
              </w:rPr>
              <w:t>ар</w:t>
            </w:r>
            <w:r w:rsidR="00887695" w:rsidRPr="00C12057">
              <w:rPr>
                <w:rFonts w:eastAsia="Times New Roman"/>
                <w:sz w:val="18"/>
                <w:szCs w:val="18"/>
                <w:lang w:val="sr-Cyrl-RS"/>
              </w:rPr>
              <w:t xml:space="preserve"> пољопривреде, шумарства и водопривреде Републике Србије</w:t>
            </w:r>
            <w:r w:rsidR="000D3B55" w:rsidRPr="00C12057">
              <w:rPr>
                <w:rFonts w:eastAsia="Times New Roman"/>
                <w:sz w:val="18"/>
                <w:szCs w:val="18"/>
                <w:lang w:val="sr-Cyrl-RS"/>
              </w:rPr>
              <w:t xml:space="preserve"> др</w:t>
            </w:r>
            <w:r w:rsidR="00887695" w:rsidRPr="00C12057">
              <w:rPr>
                <w:rFonts w:eastAsia="Times New Roman"/>
                <w:sz w:val="18"/>
                <w:szCs w:val="18"/>
                <w:lang w:val="sr-Cyrl-RS"/>
              </w:rPr>
              <w:t xml:space="preserve"> Александа</w:t>
            </w:r>
            <w:r w:rsidR="000D3B55" w:rsidRPr="00C12057">
              <w:rPr>
                <w:rFonts w:eastAsia="Times New Roman"/>
                <w:sz w:val="18"/>
                <w:szCs w:val="18"/>
                <w:lang w:val="sr-Cyrl-RS"/>
              </w:rPr>
              <w:t>р</w:t>
            </w:r>
            <w:r w:rsidR="00887695" w:rsidRPr="00C12057">
              <w:rPr>
                <w:rFonts w:eastAsia="Times New Roman"/>
                <w:sz w:val="18"/>
                <w:szCs w:val="18"/>
                <w:lang w:val="sr-Cyrl-RS"/>
              </w:rPr>
              <w:t xml:space="preserve"> Мартиновић</w:t>
            </w:r>
          </w:p>
          <w:p w14:paraId="326C7FFF" w14:textId="11198B1B" w:rsidR="000D3B55" w:rsidRPr="00C12057" w:rsidRDefault="00D07067" w:rsidP="000D3B55">
            <w:pPr>
              <w:pStyle w:val="ListParagraph"/>
              <w:numPr>
                <w:ilvl w:val="0"/>
                <w:numId w:val="8"/>
              </w:numPr>
              <w:spacing w:before="60" w:line="312" w:lineRule="auto"/>
              <w:jc w:val="both"/>
              <w:rPr>
                <w:rFonts w:eastAsia="Times New Roman"/>
                <w:sz w:val="18"/>
                <w:szCs w:val="18"/>
                <w:lang w:val="sr-Cyrl-RS"/>
              </w:rPr>
            </w:pPr>
            <w:r w:rsidRPr="00C12057">
              <w:rPr>
                <w:rFonts w:eastAsia="Times New Roman"/>
                <w:sz w:val="18"/>
                <w:szCs w:val="18"/>
                <w:lang w:val="sr-Cyrl-RS"/>
              </w:rPr>
              <w:t>М</w:t>
            </w:r>
            <w:r w:rsidR="00887695" w:rsidRPr="00C12057">
              <w:rPr>
                <w:rFonts w:eastAsia="Times New Roman"/>
                <w:sz w:val="18"/>
                <w:szCs w:val="18"/>
                <w:lang w:val="sr-Cyrl-RS"/>
              </w:rPr>
              <w:t>инистар за европске интеграције Републике Србије проф. др Тањ</w:t>
            </w:r>
            <w:r w:rsidR="000D3B55" w:rsidRPr="00C12057">
              <w:rPr>
                <w:rFonts w:eastAsia="Times New Roman"/>
                <w:sz w:val="18"/>
                <w:szCs w:val="18"/>
                <w:lang w:val="sr-Cyrl-RS"/>
              </w:rPr>
              <w:t>а</w:t>
            </w:r>
            <w:r w:rsidR="00887695" w:rsidRPr="00C12057">
              <w:rPr>
                <w:rFonts w:eastAsia="Times New Roman"/>
                <w:sz w:val="18"/>
                <w:szCs w:val="18"/>
                <w:lang w:val="sr-Cyrl-RS"/>
              </w:rPr>
              <w:t xml:space="preserve"> Мишчевић  </w:t>
            </w:r>
          </w:p>
          <w:p w14:paraId="5AB66279" w14:textId="6A45876A" w:rsidR="000D3B55" w:rsidRPr="00C12057" w:rsidRDefault="00D07067" w:rsidP="00887695">
            <w:pPr>
              <w:pStyle w:val="ListParagraph"/>
              <w:numPr>
                <w:ilvl w:val="0"/>
                <w:numId w:val="8"/>
              </w:numPr>
              <w:spacing w:before="60" w:line="312" w:lineRule="auto"/>
              <w:jc w:val="both"/>
              <w:rPr>
                <w:rFonts w:eastAsia="Times New Roman"/>
                <w:sz w:val="18"/>
                <w:szCs w:val="18"/>
                <w:lang w:val="sr-Cyrl-RS"/>
              </w:rPr>
            </w:pPr>
            <w:r w:rsidRPr="00C12057">
              <w:rPr>
                <w:rFonts w:eastAsia="Times New Roman"/>
                <w:sz w:val="18"/>
                <w:szCs w:val="18"/>
                <w:lang w:val="sr-Cyrl-RS"/>
              </w:rPr>
              <w:t>А</w:t>
            </w:r>
            <w:r w:rsidR="00887695" w:rsidRPr="00C12057">
              <w:rPr>
                <w:rFonts w:eastAsia="Times New Roman"/>
                <w:sz w:val="18"/>
                <w:szCs w:val="18"/>
                <w:lang w:val="sr-Cyrl-RS"/>
              </w:rPr>
              <w:t>мбасадор и шеф Делегације ЕУ у Републици Србији Њ.Е. Емануел</w:t>
            </w:r>
            <w:r w:rsidR="000D3B55" w:rsidRPr="00C12057">
              <w:rPr>
                <w:rFonts w:eastAsia="Times New Roman"/>
                <w:sz w:val="18"/>
                <w:szCs w:val="18"/>
                <w:lang w:val="sr-Cyrl-RS"/>
              </w:rPr>
              <w:t>е</w:t>
            </w:r>
            <w:r w:rsidR="00887695" w:rsidRPr="00C12057">
              <w:rPr>
                <w:rFonts w:eastAsia="Times New Roman"/>
                <w:sz w:val="18"/>
                <w:szCs w:val="18"/>
                <w:lang w:val="sr-Cyrl-RS"/>
              </w:rPr>
              <w:t xml:space="preserve"> Жиофре    </w:t>
            </w:r>
          </w:p>
          <w:p w14:paraId="1593A7CB" w14:textId="417AF946" w:rsidR="00887695" w:rsidRPr="00C12057" w:rsidRDefault="000D3B55" w:rsidP="00887695">
            <w:pPr>
              <w:pStyle w:val="ListParagraph"/>
              <w:numPr>
                <w:ilvl w:val="0"/>
                <w:numId w:val="8"/>
              </w:numPr>
              <w:spacing w:before="60" w:line="312" w:lineRule="auto"/>
              <w:jc w:val="both"/>
              <w:rPr>
                <w:rFonts w:eastAsia="Times New Roman"/>
                <w:sz w:val="18"/>
                <w:szCs w:val="18"/>
                <w:lang w:val="sr-Cyrl-RS"/>
              </w:rPr>
            </w:pPr>
            <w:r w:rsidRPr="00C12057">
              <w:rPr>
                <w:rFonts w:eastAsia="Times New Roman"/>
                <w:bCs/>
                <w:sz w:val="18"/>
                <w:szCs w:val="18"/>
                <w:lang w:val="sr-Cyrl-RS"/>
              </w:rPr>
              <w:t xml:space="preserve">ИПАРД корисник </w:t>
            </w:r>
            <w:r w:rsidR="00887695" w:rsidRPr="00C12057">
              <w:rPr>
                <w:rFonts w:eastAsia="Times New Roman"/>
                <w:bCs/>
                <w:sz w:val="18"/>
                <w:szCs w:val="18"/>
                <w:lang w:val="sr-Cyrl-RS"/>
              </w:rPr>
              <w:t xml:space="preserve">Срђан Милетић </w:t>
            </w:r>
            <w:r w:rsidR="00F20472">
              <w:rPr>
                <w:rFonts w:eastAsia="Times New Roman"/>
                <w:bCs/>
                <w:sz w:val="18"/>
                <w:szCs w:val="18"/>
                <w:lang w:val="sr-Cyrl-RS"/>
              </w:rPr>
              <w:t>(</w:t>
            </w:r>
            <w:r w:rsidR="00F20472" w:rsidRPr="00F20472">
              <w:rPr>
                <w:rFonts w:eastAsia="Times New Roman"/>
                <w:bCs/>
                <w:sz w:val="18"/>
                <w:szCs w:val="18"/>
                <w:lang w:val="sr-Cyrl-RS"/>
              </w:rPr>
              <w:t>Искуство у коришћењу ИПАРД подстицаја</w:t>
            </w:r>
            <w:r w:rsidR="00F20472">
              <w:rPr>
                <w:rFonts w:eastAsia="Times New Roman"/>
                <w:bCs/>
                <w:sz w:val="18"/>
                <w:szCs w:val="18"/>
                <w:lang w:val="sr-Latn-RS"/>
              </w:rPr>
              <w:t>)</w:t>
            </w:r>
          </w:p>
          <w:p w14:paraId="11A5E204" w14:textId="6550E1D2" w:rsidR="00887695" w:rsidRPr="00C12057" w:rsidRDefault="00887695" w:rsidP="0088769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</w:p>
        </w:tc>
      </w:tr>
      <w:tr w:rsidR="00C12057" w:rsidRPr="00C12057" w14:paraId="1B9B0831" w14:textId="77777777" w:rsidTr="00CA7590">
        <w:trPr>
          <w:trHeight w:val="755"/>
        </w:trPr>
        <w:tc>
          <w:tcPr>
            <w:tcW w:w="1885" w:type="dxa"/>
            <w:vAlign w:val="center"/>
          </w:tcPr>
          <w:p w14:paraId="5147EABE" w14:textId="178B3505" w:rsidR="00C12057" w:rsidRPr="00C12057" w:rsidRDefault="00C12057" w:rsidP="0088769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Latn-RS"/>
              </w:rPr>
              <w:t>12.00 – 13.30</w:t>
            </w:r>
          </w:p>
        </w:tc>
        <w:tc>
          <w:tcPr>
            <w:tcW w:w="7465" w:type="dxa"/>
            <w:vAlign w:val="center"/>
          </w:tcPr>
          <w:p w14:paraId="4F055BAE" w14:textId="17165176" w:rsidR="00C12057" w:rsidRPr="00C12057" w:rsidRDefault="00C12057" w:rsidP="00887695">
            <w:pPr>
              <w:spacing w:before="60" w:line="312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C12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Повратак за Београд</w:t>
            </w:r>
          </w:p>
        </w:tc>
      </w:tr>
    </w:tbl>
    <w:p w14:paraId="18CCAA4C" w14:textId="7EADEF69" w:rsidR="00AB1768" w:rsidRDefault="00AB1768"/>
    <w:sectPr w:rsidR="00AB1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1CF2"/>
    <w:multiLevelType w:val="hybridMultilevel"/>
    <w:tmpl w:val="5E287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72A44"/>
    <w:multiLevelType w:val="hybridMultilevel"/>
    <w:tmpl w:val="7D1AE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234844"/>
    <w:multiLevelType w:val="hybridMultilevel"/>
    <w:tmpl w:val="415E0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A4D2B"/>
    <w:multiLevelType w:val="hybridMultilevel"/>
    <w:tmpl w:val="3E7A3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251F1"/>
    <w:multiLevelType w:val="hybridMultilevel"/>
    <w:tmpl w:val="90163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92548"/>
    <w:multiLevelType w:val="hybridMultilevel"/>
    <w:tmpl w:val="AFC4886C"/>
    <w:lvl w:ilvl="0" w:tplc="BBBEE84E">
      <w:start w:val="1"/>
      <w:numFmt w:val="decimal"/>
      <w:lvlText w:val="%1."/>
      <w:lvlJc w:val="left"/>
      <w:pPr>
        <w:ind w:left="1004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E6859"/>
    <w:multiLevelType w:val="hybridMultilevel"/>
    <w:tmpl w:val="E07468FC"/>
    <w:lvl w:ilvl="0" w:tplc="BA783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03C1B"/>
    <w:multiLevelType w:val="hybridMultilevel"/>
    <w:tmpl w:val="3208D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57F"/>
    <w:rsid w:val="00022EEC"/>
    <w:rsid w:val="00050766"/>
    <w:rsid w:val="000A1EC3"/>
    <w:rsid w:val="000D3B55"/>
    <w:rsid w:val="001115BB"/>
    <w:rsid w:val="00112A27"/>
    <w:rsid w:val="0011788A"/>
    <w:rsid w:val="0013511C"/>
    <w:rsid w:val="001600B3"/>
    <w:rsid w:val="001622C5"/>
    <w:rsid w:val="0016398D"/>
    <w:rsid w:val="001C0873"/>
    <w:rsid w:val="001E23E2"/>
    <w:rsid w:val="001E438E"/>
    <w:rsid w:val="001E51B3"/>
    <w:rsid w:val="00280466"/>
    <w:rsid w:val="00282651"/>
    <w:rsid w:val="00292949"/>
    <w:rsid w:val="00296F8E"/>
    <w:rsid w:val="002C4F63"/>
    <w:rsid w:val="002D1809"/>
    <w:rsid w:val="003D7E49"/>
    <w:rsid w:val="003F2328"/>
    <w:rsid w:val="004C0AB7"/>
    <w:rsid w:val="00540D87"/>
    <w:rsid w:val="005A1422"/>
    <w:rsid w:val="005C0184"/>
    <w:rsid w:val="0070669C"/>
    <w:rsid w:val="00721DBE"/>
    <w:rsid w:val="00782634"/>
    <w:rsid w:val="007C73B5"/>
    <w:rsid w:val="007D44B5"/>
    <w:rsid w:val="008066FB"/>
    <w:rsid w:val="00852843"/>
    <w:rsid w:val="0086606B"/>
    <w:rsid w:val="00887695"/>
    <w:rsid w:val="008A77D3"/>
    <w:rsid w:val="00905541"/>
    <w:rsid w:val="009521D9"/>
    <w:rsid w:val="00975F12"/>
    <w:rsid w:val="009A452D"/>
    <w:rsid w:val="009E3834"/>
    <w:rsid w:val="00A87BEE"/>
    <w:rsid w:val="00AB1768"/>
    <w:rsid w:val="00AE76BE"/>
    <w:rsid w:val="00B5547C"/>
    <w:rsid w:val="00B9257F"/>
    <w:rsid w:val="00BC5641"/>
    <w:rsid w:val="00C12057"/>
    <w:rsid w:val="00CB7A79"/>
    <w:rsid w:val="00D07067"/>
    <w:rsid w:val="00D35BA1"/>
    <w:rsid w:val="00D51B31"/>
    <w:rsid w:val="00DB01E1"/>
    <w:rsid w:val="00DB5F2E"/>
    <w:rsid w:val="00E51B43"/>
    <w:rsid w:val="00E856E9"/>
    <w:rsid w:val="00EF1B74"/>
    <w:rsid w:val="00F20472"/>
    <w:rsid w:val="00F8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B90B7"/>
  <w15:chartTrackingRefBased/>
  <w15:docId w15:val="{53839C28-0121-496B-8F00-ECF95232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6E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398D"/>
    <w:rPr>
      <w:color w:val="0000FF"/>
      <w:u w:val="single"/>
    </w:rPr>
  </w:style>
  <w:style w:type="paragraph" w:styleId="NoSpacing">
    <w:name w:val="No Spacing"/>
    <w:uiPriority w:val="1"/>
    <w:qFormat/>
    <w:rsid w:val="0016398D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8A77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Ministarstvo</cp:lastModifiedBy>
  <cp:revision>12</cp:revision>
  <cp:lastPrinted>2024-10-18T12:40:00Z</cp:lastPrinted>
  <dcterms:created xsi:type="dcterms:W3CDTF">2024-10-18T08:58:00Z</dcterms:created>
  <dcterms:modified xsi:type="dcterms:W3CDTF">2024-10-23T11:13:00Z</dcterms:modified>
</cp:coreProperties>
</file>