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Spec="center" w:tblpY="134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4"/>
        <w:gridCol w:w="2114"/>
        <w:gridCol w:w="5387"/>
      </w:tblGrid>
      <w:tr w:rsidR="004077E8" w:rsidRPr="00275E2E" w14:paraId="6C881311" w14:textId="77777777" w:rsidTr="000318F3">
        <w:trPr>
          <w:trHeight w:val="134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1503" w14:textId="77777777" w:rsidR="004077E8" w:rsidRPr="007325C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6"/>
                <w:szCs w:val="18"/>
                <w:lang w:val="sr-Cyrl-RS"/>
              </w:rPr>
            </w:pPr>
            <w:r w:rsidRPr="007325C0">
              <w:rPr>
                <w:rFonts w:cstheme="minorHAnsi"/>
                <w:sz w:val="16"/>
                <w:szCs w:val="18"/>
                <w:lang w:val="sr-Cyrl-RS"/>
              </w:rPr>
              <w:t>Датум: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A13FF" w14:textId="77777777" w:rsidR="004077E8" w:rsidRPr="007325C0" w:rsidRDefault="004077E8" w:rsidP="004077E8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rPr>
                <w:rFonts w:cstheme="minorHAnsi"/>
                <w:sz w:val="16"/>
                <w:szCs w:val="18"/>
                <w:lang w:val="sr-Cyrl-RS"/>
              </w:rPr>
            </w:pPr>
            <w:r w:rsidRPr="007325C0">
              <w:rPr>
                <w:rFonts w:cstheme="minorHAnsi"/>
                <w:sz w:val="16"/>
                <w:szCs w:val="18"/>
                <w:lang w:val="sr-Cyrl-RS"/>
              </w:rPr>
              <w:t>Време: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D383" w14:textId="52CBCDCF" w:rsidR="004077E8" w:rsidRPr="00275E2E" w:rsidRDefault="004A7D8C" w:rsidP="00151980">
            <w:pPr>
              <w:tabs>
                <w:tab w:val="left" w:pos="313"/>
                <w:tab w:val="left" w:pos="5000"/>
                <w:tab w:val="right" w:pos="9214"/>
              </w:tabs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У</w:t>
            </w:r>
            <w:r>
              <w:rPr>
                <w:sz w:val="20"/>
                <w:szCs w:val="24"/>
                <w:lang w:val="sr-Latn-RS"/>
              </w:rPr>
              <w:t>својено</w:t>
            </w:r>
            <w:r>
              <w:rPr>
                <w:sz w:val="20"/>
                <w:szCs w:val="24"/>
                <w:lang w:val="sr-Cyrl-RS"/>
              </w:rPr>
              <w:t xml:space="preserve"> 30.03.2021.</w:t>
            </w:r>
            <w:r>
              <w:rPr>
                <w:sz w:val="24"/>
                <w:szCs w:val="24"/>
                <w:lang w:val="sr-Cyrl-RS"/>
              </w:rPr>
              <w:t xml:space="preserve">   </w:t>
            </w:r>
            <w:r w:rsidR="00B42733" w:rsidRPr="00275E2E">
              <w:rPr>
                <w:rFonts w:cstheme="minorHAnsi"/>
                <w:b/>
                <w:sz w:val="18"/>
                <w:szCs w:val="18"/>
                <w:lang w:val="sr-Cyrl-RS"/>
              </w:rPr>
              <w:t xml:space="preserve">Шифра: </w:t>
            </w:r>
            <w:r w:rsidR="00DF0F02" w:rsidRPr="00DF0F02">
              <w:rPr>
                <w:rFonts w:cstheme="minorHAnsi"/>
                <w:b/>
                <w:sz w:val="18"/>
                <w:szCs w:val="18"/>
                <w:lang w:val="sr-Cyrl-RS"/>
              </w:rPr>
              <w:t>КЛ-</w:t>
            </w:r>
            <w:r w:rsidR="00A54D0A">
              <w:rPr>
                <w:rFonts w:cstheme="minorHAnsi"/>
                <w:b/>
                <w:sz w:val="18"/>
                <w:szCs w:val="18"/>
                <w:lang w:val="sr-Cyrl-RS"/>
              </w:rPr>
              <w:t>2</w:t>
            </w:r>
            <w:r w:rsidR="00DF0F02" w:rsidRPr="00DF0F02">
              <w:rPr>
                <w:rFonts w:cstheme="minorHAnsi"/>
                <w:b/>
                <w:sz w:val="18"/>
                <w:szCs w:val="18"/>
                <w:lang w:val="sr-Cyrl-RS"/>
              </w:rPr>
              <w:t>08-01</w:t>
            </w:r>
            <w:r w:rsidR="008B26BE">
              <w:rPr>
                <w:rFonts w:cstheme="minorHAnsi"/>
                <w:b/>
                <w:sz w:val="18"/>
                <w:szCs w:val="18"/>
                <w:lang w:val="sr-Cyrl-RS"/>
              </w:rPr>
              <w:t>/</w:t>
            </w:r>
            <w:r w:rsidR="00DF0F02" w:rsidRPr="00DF0F02">
              <w:rPr>
                <w:rFonts w:cstheme="minorHAnsi"/>
                <w:b/>
                <w:sz w:val="18"/>
                <w:szCs w:val="18"/>
                <w:lang w:val="sr-Cyrl-RS"/>
              </w:rPr>
              <w:t>0</w:t>
            </w:r>
            <w:r w:rsidR="00151980">
              <w:rPr>
                <w:rFonts w:cstheme="minorHAnsi"/>
                <w:b/>
                <w:sz w:val="18"/>
                <w:szCs w:val="18"/>
                <w:lang w:val="sr-Cyrl-RS"/>
              </w:rPr>
              <w:t>2</w:t>
            </w:r>
          </w:p>
        </w:tc>
      </w:tr>
      <w:tr w:rsidR="004077E8" w:rsidRPr="00275E2E" w14:paraId="344C7E0E" w14:textId="77777777" w:rsidTr="000318F3">
        <w:trPr>
          <w:trHeight w:val="483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06225" w14:textId="57AE55B4" w:rsidR="004077E8" w:rsidRPr="008D418D" w:rsidRDefault="008D418D" w:rsidP="004077E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RS"/>
              </w:rPr>
            </w:pPr>
            <w:r w:rsidRPr="008D418D">
              <w:rPr>
                <w:b/>
                <w:sz w:val="24"/>
                <w:szCs w:val="24"/>
                <w:lang w:val="sr-Cyrl-RS"/>
              </w:rPr>
              <w:t xml:space="preserve">КОНТРОЛНА ЛИСТА - </w:t>
            </w:r>
            <w:r w:rsidR="005266CA" w:rsidRPr="008D418D">
              <w:rPr>
                <w:sz w:val="24"/>
                <w:szCs w:val="24"/>
              </w:rPr>
              <w:t xml:space="preserve"> </w:t>
            </w:r>
            <w:r w:rsidRPr="008D418D">
              <w:rPr>
                <w:b/>
                <w:sz w:val="24"/>
                <w:szCs w:val="24"/>
                <w:lang w:val="sr-Cyrl-RS"/>
              </w:rPr>
              <w:t>САМОПОСЛУГА, ВЕЛИКИ ПРОДАЈНИ ОБЈЕКАТ</w:t>
            </w:r>
          </w:p>
          <w:p w14:paraId="15D1FFBC" w14:textId="77777777" w:rsidR="004077E8" w:rsidRPr="00275E2E" w:rsidRDefault="004077E8" w:rsidP="004077E8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  <w:lang w:val="sr-Cyrl-RS"/>
              </w:rPr>
            </w:pPr>
            <w:r w:rsidRPr="00275E2E">
              <w:rPr>
                <w:sz w:val="16"/>
                <w:szCs w:val="14"/>
              </w:rPr>
              <w:t>Закон о безбедности хране</w:t>
            </w:r>
            <w:r w:rsidRPr="00275E2E">
              <w:rPr>
                <w:sz w:val="16"/>
                <w:szCs w:val="14"/>
                <w:lang w:val="sr-Cyrl-RS"/>
              </w:rPr>
              <w:t xml:space="preserve"> </w:t>
            </w:r>
            <w:r w:rsidRPr="00275E2E">
              <w:rPr>
                <w:sz w:val="16"/>
                <w:szCs w:val="14"/>
                <w:lang w:val="en-GB"/>
              </w:rPr>
              <w:t xml:space="preserve"> („Сл. гл</w:t>
            </w:r>
            <w:r w:rsidRPr="00275E2E">
              <w:rPr>
                <w:sz w:val="16"/>
                <w:szCs w:val="14"/>
                <w:lang w:val="sr-Cyrl-RS"/>
              </w:rPr>
              <w:t>.</w:t>
            </w:r>
            <w:r w:rsidRPr="00275E2E">
              <w:rPr>
                <w:sz w:val="16"/>
                <w:szCs w:val="14"/>
                <w:lang w:val="en-GB"/>
              </w:rPr>
              <w:t xml:space="preserve"> РС“, бр. 41/2009 и 17/2019)  и  П</w:t>
            </w:r>
            <w:r w:rsidRPr="00275E2E">
              <w:rPr>
                <w:sz w:val="16"/>
                <w:szCs w:val="14"/>
              </w:rPr>
              <w:t>равилник о условима ХИГИЈЕНЕ хране</w:t>
            </w:r>
            <w:r w:rsidRPr="00275E2E">
              <w:rPr>
                <w:sz w:val="16"/>
                <w:szCs w:val="14"/>
                <w:lang w:val="sr-Cyrl-RS"/>
              </w:rPr>
              <w:t xml:space="preserve">  </w:t>
            </w:r>
            <w:r w:rsidRPr="00275E2E">
              <w:rPr>
                <w:sz w:val="16"/>
                <w:szCs w:val="14"/>
                <w:lang w:val="en-GB"/>
              </w:rPr>
              <w:t xml:space="preserve"> (</w:t>
            </w:r>
            <w:r w:rsidRPr="00275E2E">
              <w:rPr>
                <w:sz w:val="16"/>
                <w:szCs w:val="14"/>
                <w:lang w:val="sr-Cyrl-RS"/>
              </w:rPr>
              <w:t>„Сл</w:t>
            </w:r>
            <w:r w:rsidRPr="00275E2E">
              <w:rPr>
                <w:sz w:val="16"/>
                <w:szCs w:val="14"/>
                <w:lang w:val="en-GB"/>
              </w:rPr>
              <w:t>.</w:t>
            </w:r>
            <w:r w:rsidRPr="00275E2E">
              <w:rPr>
                <w:sz w:val="16"/>
                <w:szCs w:val="14"/>
                <w:lang w:val="sr-Cyrl-RS"/>
              </w:rPr>
              <w:t xml:space="preserve"> гл. РС“, бр</w:t>
            </w:r>
            <w:r w:rsidRPr="00275E2E">
              <w:rPr>
                <w:sz w:val="16"/>
                <w:szCs w:val="14"/>
                <w:lang w:val="en-GB"/>
              </w:rPr>
              <w:t xml:space="preserve">. </w:t>
            </w:r>
            <w:r w:rsidRPr="00275E2E">
              <w:rPr>
                <w:sz w:val="16"/>
                <w:szCs w:val="14"/>
                <w:lang w:val="sr-Cyrl-RS"/>
              </w:rPr>
              <w:t>73</w:t>
            </w:r>
            <w:r w:rsidRPr="00275E2E">
              <w:rPr>
                <w:sz w:val="16"/>
                <w:szCs w:val="14"/>
                <w:lang w:val="en-GB"/>
              </w:rPr>
              <w:t>/</w:t>
            </w:r>
            <w:r w:rsidRPr="00275E2E">
              <w:rPr>
                <w:sz w:val="16"/>
                <w:szCs w:val="14"/>
                <w:lang w:val="sr-Cyrl-RS"/>
              </w:rPr>
              <w:t>2010</w:t>
            </w:r>
            <w:r w:rsidRPr="00275E2E">
              <w:rPr>
                <w:sz w:val="16"/>
                <w:szCs w:val="14"/>
                <w:lang w:val="en-GB"/>
              </w:rPr>
              <w:t>)</w:t>
            </w:r>
            <w:r w:rsidRPr="00275E2E">
              <w:rPr>
                <w:sz w:val="14"/>
                <w:szCs w:val="14"/>
                <w:lang w:val="en-GB"/>
              </w:rPr>
              <w:t xml:space="preserve">  </w:t>
            </w:r>
          </w:p>
        </w:tc>
      </w:tr>
      <w:tr w:rsidR="004077E8" w:rsidRPr="00275E2E" w14:paraId="2C30CAFD" w14:textId="77777777" w:rsidTr="000318F3">
        <w:trPr>
          <w:trHeight w:val="331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9FBF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Latn-CS"/>
              </w:rPr>
            </w:pPr>
            <w:r w:rsidRPr="000461A6">
              <w:rPr>
                <w:rFonts w:cstheme="minorHAnsi"/>
                <w:sz w:val="16"/>
                <w:szCs w:val="18"/>
                <w:lang w:val="sr-Latn-CS"/>
              </w:rPr>
              <w:t xml:space="preserve">Назив </w:t>
            </w:r>
          </w:p>
          <w:p w14:paraId="2ED95939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Cyrl-RS"/>
              </w:rPr>
            </w:pPr>
            <w:r w:rsidRPr="000461A6">
              <w:rPr>
                <w:rFonts w:cstheme="minorHAnsi"/>
                <w:sz w:val="16"/>
                <w:szCs w:val="18"/>
                <w:lang w:val="sr-Latn-CS"/>
              </w:rPr>
              <w:t>субјекта</w:t>
            </w:r>
            <w:r w:rsidRPr="000461A6">
              <w:rPr>
                <w:rFonts w:cstheme="minorHAnsi"/>
                <w:sz w:val="16"/>
                <w:szCs w:val="18"/>
                <w:lang w:val="sr-Cyrl-RS"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BCD7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Latn-CS"/>
              </w:rPr>
            </w:pPr>
            <w:r w:rsidRPr="000461A6">
              <w:rPr>
                <w:rFonts w:cstheme="minorHAnsi"/>
                <w:sz w:val="16"/>
                <w:szCs w:val="18"/>
                <w:lang w:val="sr-Latn-CS"/>
              </w:rPr>
              <w:t xml:space="preserve">Адреса </w:t>
            </w:r>
          </w:p>
          <w:p w14:paraId="45997BD7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Latn-CS"/>
              </w:rPr>
            </w:pPr>
            <w:r w:rsidRPr="000461A6">
              <w:rPr>
                <w:rFonts w:cstheme="minorHAnsi"/>
                <w:sz w:val="16"/>
                <w:szCs w:val="18"/>
                <w:lang w:val="sr-Latn-CS"/>
              </w:rPr>
              <w:t>субјекта:</w:t>
            </w:r>
          </w:p>
        </w:tc>
      </w:tr>
      <w:tr w:rsidR="004077E8" w:rsidRPr="00275E2E" w14:paraId="63460B7F" w14:textId="77777777" w:rsidTr="000318F3">
        <w:trPr>
          <w:trHeight w:val="152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80441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Latn-CS"/>
              </w:rPr>
            </w:pPr>
            <w:r w:rsidRPr="000461A6">
              <w:rPr>
                <w:rFonts w:cstheme="minorHAnsi"/>
                <w:sz w:val="16"/>
                <w:szCs w:val="18"/>
                <w:lang w:val="sr-Latn-CS"/>
              </w:rPr>
              <w:t>Одговорно лицe: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8223A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Cyrl-RS"/>
              </w:rPr>
            </w:pPr>
            <w:r w:rsidRPr="000461A6">
              <w:rPr>
                <w:rFonts w:cstheme="minorHAnsi"/>
                <w:sz w:val="16"/>
                <w:szCs w:val="18"/>
                <w:lang w:val="sr-Latn-CS"/>
              </w:rPr>
              <w:t>Врста делатности:</w:t>
            </w:r>
            <w:r w:rsidRPr="000461A6">
              <w:rPr>
                <w:rFonts w:cstheme="minorHAnsi"/>
                <w:sz w:val="16"/>
                <w:szCs w:val="18"/>
                <w:lang w:val="sr-Cyrl-RS"/>
              </w:rPr>
              <w:t xml:space="preserve"> </w:t>
            </w:r>
          </w:p>
        </w:tc>
      </w:tr>
      <w:tr w:rsidR="004077E8" w:rsidRPr="00275E2E" w14:paraId="0B844445" w14:textId="77777777" w:rsidTr="000318F3">
        <w:trPr>
          <w:trHeight w:val="353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3EDDE" w14:textId="77777777" w:rsidR="004077E8" w:rsidRPr="000461A6" w:rsidRDefault="004077E8" w:rsidP="004077E8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6"/>
                <w:szCs w:val="18"/>
                <w:lang w:val="sr-Latn-CS"/>
              </w:rPr>
            </w:pPr>
            <w:r w:rsidRPr="000461A6">
              <w:rPr>
                <w:rFonts w:cstheme="minorHAnsi"/>
                <w:sz w:val="16"/>
                <w:szCs w:val="18"/>
                <w:lang w:val="sr-Cyrl-RS"/>
              </w:rPr>
              <w:t>П</w:t>
            </w:r>
            <w:r w:rsidRPr="000461A6">
              <w:rPr>
                <w:rFonts w:cstheme="minorHAnsi"/>
                <w:sz w:val="16"/>
                <w:szCs w:val="18"/>
                <w:lang w:val="sr-Latn-CS"/>
              </w:rPr>
              <w:t xml:space="preserve">редставник субјекта </w:t>
            </w:r>
          </w:p>
          <w:p w14:paraId="10391240" w14:textId="77777777" w:rsidR="004077E8" w:rsidRPr="000461A6" w:rsidRDefault="004077E8" w:rsidP="004077E8">
            <w:pPr>
              <w:tabs>
                <w:tab w:val="left" w:pos="5234"/>
              </w:tabs>
              <w:spacing w:after="0" w:line="240" w:lineRule="auto"/>
              <w:rPr>
                <w:rFonts w:cstheme="minorHAnsi"/>
                <w:sz w:val="16"/>
                <w:szCs w:val="18"/>
                <w:lang w:val="sr-Latn-CS"/>
              </w:rPr>
            </w:pPr>
            <w:r w:rsidRPr="000461A6">
              <w:rPr>
                <w:rFonts w:cstheme="minorHAnsi"/>
                <w:sz w:val="16"/>
                <w:szCs w:val="18"/>
                <w:lang w:val="sr-Latn-CS"/>
              </w:rPr>
              <w:t>присут</w:t>
            </w:r>
            <w:r w:rsidRPr="000461A6">
              <w:rPr>
                <w:rFonts w:cstheme="minorHAnsi"/>
                <w:sz w:val="16"/>
                <w:szCs w:val="18"/>
                <w:lang w:val="sr-Cyrl-RS"/>
              </w:rPr>
              <w:t>ан</w:t>
            </w:r>
            <w:r w:rsidRPr="000461A6">
              <w:rPr>
                <w:rFonts w:cstheme="minorHAnsi"/>
                <w:sz w:val="16"/>
                <w:szCs w:val="18"/>
                <w:lang w:val="sr-Latn-CS"/>
              </w:rPr>
              <w:t xml:space="preserve"> провери: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DE85B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Cyrl-RS"/>
              </w:rPr>
            </w:pPr>
            <w:r w:rsidRPr="000461A6">
              <w:rPr>
                <w:rFonts w:cstheme="minorHAnsi"/>
                <w:sz w:val="16"/>
                <w:szCs w:val="18"/>
                <w:lang w:val="sr-Cyrl-RS"/>
              </w:rPr>
              <w:t xml:space="preserve">Контакт </w:t>
            </w:r>
          </w:p>
          <w:p w14:paraId="1147D35D" w14:textId="77777777" w:rsidR="004077E8" w:rsidRPr="000461A6" w:rsidRDefault="004077E8" w:rsidP="004077E8">
            <w:pPr>
              <w:spacing w:after="0" w:line="240" w:lineRule="auto"/>
              <w:rPr>
                <w:rFonts w:cstheme="minorHAnsi"/>
                <w:sz w:val="16"/>
                <w:szCs w:val="18"/>
                <w:lang w:val="sr-Latn-CS"/>
              </w:rPr>
            </w:pPr>
            <w:r w:rsidRPr="000461A6">
              <w:rPr>
                <w:rFonts w:cstheme="minorHAnsi"/>
                <w:sz w:val="16"/>
                <w:szCs w:val="18"/>
                <w:lang w:val="sr-Cyrl-RS"/>
              </w:rPr>
              <w:t>подаци:</w:t>
            </w:r>
          </w:p>
        </w:tc>
      </w:tr>
    </w:tbl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283"/>
        <w:gridCol w:w="425"/>
        <w:gridCol w:w="284"/>
        <w:gridCol w:w="283"/>
        <w:gridCol w:w="426"/>
        <w:gridCol w:w="2126"/>
      </w:tblGrid>
      <w:tr w:rsidR="000461A6" w:rsidRPr="00275E2E" w14:paraId="1EF2BD4D" w14:textId="77777777" w:rsidTr="000318F3">
        <w:trPr>
          <w:trHeight w:val="182"/>
          <w:jc w:val="center"/>
        </w:trPr>
        <w:tc>
          <w:tcPr>
            <w:tcW w:w="6941" w:type="dxa"/>
            <w:gridSpan w:val="3"/>
            <w:vMerge w:val="restart"/>
            <w:shd w:val="clear" w:color="auto" w:fill="auto"/>
            <w:vAlign w:val="center"/>
          </w:tcPr>
          <w:p w14:paraId="31B466D6" w14:textId="77777777" w:rsidR="007623EE" w:rsidRPr="008B132E" w:rsidRDefault="006A0AEF" w:rsidP="00730060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8B132E">
              <w:rPr>
                <w:b/>
                <w:sz w:val="18"/>
                <w:szCs w:val="18"/>
                <w:lang w:val="sr-Cyrl-RS"/>
              </w:rPr>
              <w:t>Питање</w:t>
            </w:r>
            <w:r w:rsidR="007623EE" w:rsidRPr="008B132E">
              <w:rPr>
                <w:i/>
                <w:sz w:val="18"/>
                <w:szCs w:val="18"/>
                <w:lang w:val="sr-Cyrl-RS"/>
              </w:rPr>
              <w:t xml:space="preserve"> </w:t>
            </w:r>
          </w:p>
          <w:p w14:paraId="3C3111A0" w14:textId="7ABD1B38" w:rsidR="006A0AEF" w:rsidRPr="008B132E" w:rsidRDefault="004077E8" w:rsidP="00275E2E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Cyrl-RS"/>
              </w:rPr>
              <w:t>(</w:t>
            </w:r>
            <w:r w:rsidR="007623EE" w:rsidRPr="008B132E">
              <w:rPr>
                <w:i/>
                <w:sz w:val="16"/>
                <w:szCs w:val="18"/>
                <w:lang w:val="sr-Cyrl-RS"/>
              </w:rPr>
              <w:t>Упиши</w:t>
            </w:r>
            <w:r w:rsidR="007623EE" w:rsidRPr="008B132E">
              <w:rPr>
                <w:b/>
                <w:i/>
                <w:sz w:val="16"/>
                <w:szCs w:val="18"/>
                <w:lang w:val="sr-Cyrl-RS"/>
              </w:rPr>
              <w:t xml:space="preserve"> </w:t>
            </w:r>
            <w:r w:rsidR="007623EE" w:rsidRPr="008B132E">
              <w:rPr>
                <w:b/>
                <w:i/>
                <w:sz w:val="16"/>
                <w:szCs w:val="18"/>
                <w:lang w:val="sr-Latn-RS"/>
              </w:rPr>
              <w:t>X</w:t>
            </w:r>
            <w:r w:rsidR="007623EE" w:rsidRPr="008B132E">
              <w:rPr>
                <w:i/>
                <w:sz w:val="16"/>
                <w:szCs w:val="18"/>
                <w:lang w:val="sr-Latn-RS"/>
              </w:rPr>
              <w:t xml:space="preserve"> </w:t>
            </w:r>
            <w:r w:rsidR="007623EE" w:rsidRPr="008B132E">
              <w:rPr>
                <w:i/>
                <w:sz w:val="16"/>
                <w:szCs w:val="18"/>
                <w:lang w:val="sr-Cyrl-RS"/>
              </w:rPr>
              <w:t>у предвиђена поља</w:t>
            </w:r>
            <w:r w:rsidR="00383FC7" w:rsidRPr="008B132E">
              <w:rPr>
                <w:i/>
                <w:sz w:val="16"/>
                <w:szCs w:val="18"/>
                <w:lang w:val="sr-Cyrl-RS"/>
              </w:rPr>
              <w:t>;</w:t>
            </w:r>
            <w:r w:rsidR="007623EE" w:rsidRPr="008B132E">
              <w:rPr>
                <w:i/>
                <w:sz w:val="16"/>
                <w:szCs w:val="18"/>
                <w:lang w:val="sr-Cyrl-RS"/>
              </w:rPr>
              <w:t xml:space="preserve"> </w:t>
            </w:r>
            <w:r w:rsidR="007623EE" w:rsidRPr="008B132E">
              <w:rPr>
                <w:b/>
                <w:sz w:val="16"/>
                <w:szCs w:val="18"/>
                <w:lang w:val="sr-Cyrl-RS"/>
              </w:rPr>
              <w:t>НП</w:t>
            </w:r>
            <w:r w:rsidR="007623EE" w:rsidRPr="008B132E">
              <w:rPr>
                <w:sz w:val="16"/>
                <w:szCs w:val="18"/>
                <w:lang w:val="sr-Cyrl-RS"/>
              </w:rPr>
              <w:t xml:space="preserve">-није примењиво; </w:t>
            </w:r>
            <w:r w:rsidR="007623EE" w:rsidRPr="008B132E">
              <w:rPr>
                <w:b/>
                <w:sz w:val="16"/>
                <w:szCs w:val="18"/>
                <w:lang w:val="sr-Cyrl-RS"/>
              </w:rPr>
              <w:t>П</w:t>
            </w:r>
            <w:r w:rsidR="007623EE" w:rsidRPr="008B132E">
              <w:rPr>
                <w:sz w:val="16"/>
                <w:szCs w:val="18"/>
                <w:lang w:val="sr-Cyrl-RS"/>
              </w:rPr>
              <w:t xml:space="preserve">-потпуно; </w:t>
            </w:r>
            <w:r w:rsidR="007623EE" w:rsidRPr="008B132E">
              <w:rPr>
                <w:b/>
                <w:sz w:val="16"/>
                <w:szCs w:val="18"/>
                <w:lang w:val="sr-Cyrl-RS"/>
              </w:rPr>
              <w:t>Д</w:t>
            </w:r>
            <w:r w:rsidR="007623EE" w:rsidRPr="008B132E">
              <w:rPr>
                <w:sz w:val="16"/>
                <w:szCs w:val="18"/>
                <w:lang w:val="sr-Cyrl-RS"/>
              </w:rPr>
              <w:t>-делимичн</w:t>
            </w:r>
            <w:bookmarkStart w:id="0" w:name="_GoBack"/>
            <w:bookmarkEnd w:id="0"/>
            <w:r w:rsidR="007623EE" w:rsidRPr="008B132E">
              <w:rPr>
                <w:sz w:val="16"/>
                <w:szCs w:val="18"/>
                <w:lang w:val="sr-Cyrl-RS"/>
              </w:rPr>
              <w:t>о</w:t>
            </w:r>
            <w:r w:rsidRPr="008B132E">
              <w:rPr>
                <w:sz w:val="16"/>
                <w:szCs w:val="18"/>
                <w:lang w:val="sr-Cyrl-RS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17E0A08" w14:textId="67B40BE7" w:rsidR="006A0AEF" w:rsidRPr="000461A6" w:rsidRDefault="006A0AEF" w:rsidP="0073006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0461A6">
              <w:rPr>
                <w:b/>
                <w:sz w:val="16"/>
                <w:szCs w:val="16"/>
                <w:lang w:val="sr-Cyrl-RS"/>
              </w:rPr>
              <w:t>НП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30AB693" w14:textId="62B9A30B" w:rsidR="006A0AEF" w:rsidRPr="000461A6" w:rsidRDefault="006A0AEF" w:rsidP="00730060">
            <w:pPr>
              <w:jc w:val="center"/>
              <w:rPr>
                <w:b/>
                <w:sz w:val="16"/>
                <w:szCs w:val="16"/>
              </w:rPr>
            </w:pPr>
            <w:r w:rsidRPr="000461A6">
              <w:rPr>
                <w:b/>
                <w:sz w:val="16"/>
                <w:szCs w:val="16"/>
                <w:lang w:val="sr-Cyrl-RS"/>
              </w:rPr>
              <w:t>ДА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7D0B20F5" w14:textId="5493F810" w:rsidR="006A0AEF" w:rsidRPr="000461A6" w:rsidRDefault="006A0AEF" w:rsidP="0073006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0461A6">
              <w:rPr>
                <w:b/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7F4D301" w14:textId="77777777" w:rsidR="006A0AEF" w:rsidRDefault="00B42733" w:rsidP="00730060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 w:rsidRPr="00275E2E">
              <w:rPr>
                <w:b/>
                <w:sz w:val="18"/>
                <w:szCs w:val="18"/>
                <w:lang w:val="en-GB"/>
              </w:rPr>
              <w:t>Напомен</w:t>
            </w:r>
            <w:r w:rsidR="006A0AEF" w:rsidRPr="00275E2E">
              <w:rPr>
                <w:b/>
                <w:sz w:val="18"/>
                <w:szCs w:val="18"/>
                <w:lang w:val="sr-Cyrl-RS"/>
              </w:rPr>
              <w:t>а</w:t>
            </w:r>
          </w:p>
          <w:p w14:paraId="2EFC4513" w14:textId="2B289F28" w:rsidR="00275E2E" w:rsidRPr="00275E2E" w:rsidRDefault="00275E2E" w:rsidP="00275E2E">
            <w:pPr>
              <w:jc w:val="center"/>
              <w:rPr>
                <w:sz w:val="18"/>
                <w:szCs w:val="18"/>
                <w:lang w:val="sr-Cyrl-RS"/>
              </w:rPr>
            </w:pPr>
            <w:r w:rsidRPr="00275E2E">
              <w:rPr>
                <w:sz w:val="14"/>
                <w:szCs w:val="18"/>
                <w:lang w:val="sr-Cyrl-RS"/>
              </w:rPr>
              <w:t>(и оцена поглавља - заокружи)</w:t>
            </w:r>
          </w:p>
        </w:tc>
      </w:tr>
      <w:tr w:rsidR="000461A6" w:rsidRPr="00275E2E" w14:paraId="48105FD9" w14:textId="77777777" w:rsidTr="000318F3">
        <w:trPr>
          <w:trHeight w:val="128"/>
          <w:jc w:val="center"/>
        </w:trPr>
        <w:tc>
          <w:tcPr>
            <w:tcW w:w="69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834C652" w14:textId="77777777" w:rsidR="006A0AEF" w:rsidRPr="008B13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A9099D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28CFF" w14:textId="752D7BCE" w:rsidR="006A0AEF" w:rsidRPr="000461A6" w:rsidRDefault="006A0AEF" w:rsidP="0073006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0461A6">
              <w:rPr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FEFD" w14:textId="6CF37443" w:rsidR="006A0AEF" w:rsidRPr="000461A6" w:rsidRDefault="006A0AEF" w:rsidP="00730060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0461A6">
              <w:rPr>
                <w:b/>
                <w:sz w:val="16"/>
                <w:szCs w:val="16"/>
                <w:lang w:val="sr-Cyrl-RS"/>
              </w:rPr>
              <w:t>Д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DD633" w14:textId="77777777" w:rsidR="006A0AEF" w:rsidRPr="00275E2E" w:rsidRDefault="006A0AEF" w:rsidP="00730060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F3567" w14:textId="77777777" w:rsidR="006A0AEF" w:rsidRPr="00275E2E" w:rsidRDefault="006A0AEF" w:rsidP="00730060">
            <w:pPr>
              <w:rPr>
                <w:sz w:val="18"/>
                <w:szCs w:val="18"/>
              </w:rPr>
            </w:pPr>
          </w:p>
        </w:tc>
      </w:tr>
      <w:tr w:rsidR="006A0AEF" w:rsidRPr="00275E2E" w14:paraId="63FDC69A" w14:textId="77777777" w:rsidTr="000318F3">
        <w:trPr>
          <w:jc w:val="center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4FF885" w14:textId="245D1B05" w:rsidR="006A0AEF" w:rsidRPr="008B132E" w:rsidRDefault="006A0AEF" w:rsidP="00730060">
            <w:pPr>
              <w:rPr>
                <w:b/>
                <w:sz w:val="18"/>
                <w:szCs w:val="18"/>
                <w:lang w:val="sr-Cyrl-RS"/>
              </w:rPr>
            </w:pPr>
            <w:r w:rsidRPr="008B132E">
              <w:rPr>
                <w:b/>
                <w:sz w:val="18"/>
                <w:szCs w:val="18"/>
                <w:lang w:val="sr-Cyrl-RS"/>
              </w:rPr>
              <w:t>А. Објекат</w:t>
            </w:r>
          </w:p>
        </w:tc>
      </w:tr>
      <w:tr w:rsidR="000461A6" w:rsidRPr="00275E2E" w14:paraId="661171DA" w14:textId="77777777" w:rsidTr="000318F3">
        <w:trPr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</w:tcBorders>
            <w:vAlign w:val="bottom"/>
          </w:tcPr>
          <w:p w14:paraId="19B8FC4E" w14:textId="2DB0B5AF" w:rsidR="006A0AEF" w:rsidRPr="008B132E" w:rsidRDefault="009754A8" w:rsidP="00730060">
            <w:pPr>
              <w:rPr>
                <w:sz w:val="18"/>
                <w:szCs w:val="18"/>
              </w:rPr>
            </w:pPr>
            <w:r w:rsidRPr="008B132E">
              <w:rPr>
                <w:sz w:val="18"/>
                <w:szCs w:val="18"/>
                <w:lang w:val="sr-Cyrl-RS"/>
              </w:rPr>
              <w:t>1. Објекат је чист и одржаван у добром стању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8B40790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5D93073D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C898686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2FABAF0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7E2778F" w14:textId="77777777" w:rsidR="006A0AEF" w:rsidRPr="00275E2E" w:rsidRDefault="006A0AEF" w:rsidP="00730060">
            <w:pPr>
              <w:rPr>
                <w:sz w:val="18"/>
                <w:szCs w:val="18"/>
              </w:rPr>
            </w:pPr>
          </w:p>
        </w:tc>
      </w:tr>
      <w:tr w:rsidR="000461A6" w:rsidRPr="00275E2E" w14:paraId="47D5D296" w14:textId="77777777" w:rsidTr="000318F3">
        <w:trPr>
          <w:jc w:val="center"/>
        </w:trPr>
        <w:tc>
          <w:tcPr>
            <w:tcW w:w="6941" w:type="dxa"/>
            <w:gridSpan w:val="3"/>
            <w:vAlign w:val="bottom"/>
          </w:tcPr>
          <w:p w14:paraId="3173F140" w14:textId="3EFD2BCF" w:rsidR="006A0AEF" w:rsidRPr="008B132E" w:rsidRDefault="006256B9" w:rsidP="00730060">
            <w:pPr>
              <w:rPr>
                <w:sz w:val="18"/>
                <w:szCs w:val="18"/>
              </w:rPr>
            </w:pPr>
            <w:r w:rsidRPr="008B132E">
              <w:rPr>
                <w:sz w:val="18"/>
                <w:szCs w:val="18"/>
                <w:lang w:val="sr-Cyrl-RS"/>
              </w:rPr>
              <w:t>2. Положај, место и величина објекта омогућавају одговарајуће одржавање, чишћење и дезинфекцију</w:t>
            </w:r>
          </w:p>
        </w:tc>
        <w:tc>
          <w:tcPr>
            <w:tcW w:w="425" w:type="dxa"/>
            <w:vAlign w:val="center"/>
          </w:tcPr>
          <w:p w14:paraId="47FAF94B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23A924F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C0B8EEF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771D14" w14:textId="77777777" w:rsidR="006A0AEF" w:rsidRPr="00275E2E" w:rsidRDefault="006A0AEF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A33FDD" w14:textId="77777777" w:rsidR="006A0AEF" w:rsidRPr="00275E2E" w:rsidRDefault="006A0AEF" w:rsidP="00730060">
            <w:pPr>
              <w:rPr>
                <w:sz w:val="18"/>
                <w:szCs w:val="18"/>
              </w:rPr>
            </w:pPr>
          </w:p>
        </w:tc>
      </w:tr>
      <w:tr w:rsidR="000461A6" w:rsidRPr="00275E2E" w14:paraId="335E75EA" w14:textId="77777777" w:rsidTr="000318F3">
        <w:trPr>
          <w:trHeight w:val="157"/>
          <w:jc w:val="center"/>
        </w:trPr>
        <w:tc>
          <w:tcPr>
            <w:tcW w:w="6941" w:type="dxa"/>
            <w:gridSpan w:val="3"/>
            <w:vAlign w:val="bottom"/>
          </w:tcPr>
          <w:p w14:paraId="28A42998" w14:textId="0B3C0A3F" w:rsidR="006A0AEF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3.Објекат има план контроле штеточина,  лице задужено за контролу штеточина и ефикасан је</w:t>
            </w:r>
          </w:p>
        </w:tc>
        <w:tc>
          <w:tcPr>
            <w:tcW w:w="425" w:type="dxa"/>
            <w:vAlign w:val="center"/>
          </w:tcPr>
          <w:p w14:paraId="3CDC6936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vAlign w:val="center"/>
          </w:tcPr>
          <w:p w14:paraId="6EBD10E9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vAlign w:val="center"/>
          </w:tcPr>
          <w:p w14:paraId="663EA1BE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vAlign w:val="center"/>
          </w:tcPr>
          <w:p w14:paraId="0BCFF3D5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43C9E4E1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1F802180" w14:textId="77777777" w:rsidTr="000318F3">
        <w:trPr>
          <w:jc w:val="center"/>
        </w:trPr>
        <w:tc>
          <w:tcPr>
            <w:tcW w:w="6941" w:type="dxa"/>
            <w:gridSpan w:val="3"/>
          </w:tcPr>
          <w:p w14:paraId="58691999" w14:textId="62EA74CC" w:rsidR="006A0AEF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4. У објекту нема трагова активности штеточина, птица и животиња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307E8DC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17D176F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6F90385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A08EB71" w14:textId="77777777" w:rsidR="006A0AEF" w:rsidRPr="00275E2E" w:rsidRDefault="006A0AEF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3D3DFE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40F95B83" w14:textId="77777777" w:rsidTr="000318F3">
        <w:trPr>
          <w:jc w:val="center"/>
        </w:trPr>
        <w:tc>
          <w:tcPr>
            <w:tcW w:w="6941" w:type="dxa"/>
            <w:gridSpan w:val="3"/>
          </w:tcPr>
          <w:p w14:paraId="3210235A" w14:textId="3872AFE7" w:rsidR="005266CA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5. ДДД материјал/опрема је адекватна и не представља извор опасности за храну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0291434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2F8E6EF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1C022B6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3006953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D55A64" w14:textId="77777777" w:rsidR="005266CA" w:rsidRPr="00275E2E" w:rsidRDefault="005266CA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676F07C3" w14:textId="77777777" w:rsidTr="000318F3">
        <w:trPr>
          <w:jc w:val="center"/>
        </w:trPr>
        <w:tc>
          <w:tcPr>
            <w:tcW w:w="6941" w:type="dxa"/>
            <w:gridSpan w:val="3"/>
          </w:tcPr>
          <w:p w14:paraId="3938785F" w14:textId="236D6341" w:rsidR="005266CA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6. Објекат поседује  природну и/или вештачку вентилацију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6EAECD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F34C398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6405EE2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E84D493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8DBE864" w14:textId="77777777" w:rsidR="005266CA" w:rsidRPr="00275E2E" w:rsidRDefault="005266CA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6D90D3CB" w14:textId="77777777" w:rsidTr="000318F3">
        <w:trPr>
          <w:jc w:val="center"/>
        </w:trPr>
        <w:tc>
          <w:tcPr>
            <w:tcW w:w="6941" w:type="dxa"/>
            <w:gridSpan w:val="3"/>
          </w:tcPr>
          <w:p w14:paraId="2989AFF7" w14:textId="08DD545F" w:rsidR="005266CA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7. Тоалети се не отварају директно према просторијама у којима се рукује храном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2304E54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239BDD0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C33B179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62C51CA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4A7C56" w14:textId="77777777" w:rsidR="005266CA" w:rsidRPr="00275E2E" w:rsidRDefault="005266CA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2286020A" w14:textId="77777777" w:rsidTr="000318F3">
        <w:trPr>
          <w:jc w:val="center"/>
        </w:trPr>
        <w:tc>
          <w:tcPr>
            <w:tcW w:w="6941" w:type="dxa"/>
            <w:gridSpan w:val="3"/>
          </w:tcPr>
          <w:p w14:paraId="681A09CE" w14:textId="00E69F61" w:rsidR="005266CA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8. Тоалети у објекту су хигијенски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9F715CD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70C3DE1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BAEA380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5C33946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78E8C0" w14:textId="77777777" w:rsidR="005266CA" w:rsidRPr="00275E2E" w:rsidRDefault="005266CA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48787467" w14:textId="77777777" w:rsidTr="000318F3">
        <w:trPr>
          <w:jc w:val="center"/>
        </w:trPr>
        <w:tc>
          <w:tcPr>
            <w:tcW w:w="6941" w:type="dxa"/>
            <w:gridSpan w:val="3"/>
          </w:tcPr>
          <w:p w14:paraId="7C8137A5" w14:textId="2A18C42E" w:rsidR="005266CA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9. Објекат има одговарајући простор за смештај личне одеће запослених, запослени не држе храну  у овом простору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440B107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0D4053A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0D957F1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D0F722C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9BCF9C" w14:textId="77777777" w:rsidR="005266CA" w:rsidRPr="00275E2E" w:rsidRDefault="005266CA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1A0524F9" w14:textId="77777777" w:rsidTr="000318F3">
        <w:trPr>
          <w:jc w:val="center"/>
        </w:trPr>
        <w:tc>
          <w:tcPr>
            <w:tcW w:w="6941" w:type="dxa"/>
            <w:gridSpan w:val="3"/>
          </w:tcPr>
          <w:p w14:paraId="5016805D" w14:textId="56AEBEDF" w:rsidR="005266CA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10.Санитарне просторије у објекту имају одговарајућу вентилацију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A474DAD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C7B89D0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A62D198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0F96C1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17181F" w14:textId="77777777" w:rsidR="005266CA" w:rsidRPr="00275E2E" w:rsidRDefault="005266CA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4F6C4B71" w14:textId="77777777" w:rsidTr="000318F3">
        <w:trPr>
          <w:jc w:val="center"/>
        </w:trPr>
        <w:tc>
          <w:tcPr>
            <w:tcW w:w="6941" w:type="dxa"/>
            <w:gridSpan w:val="3"/>
          </w:tcPr>
          <w:p w14:paraId="5268116A" w14:textId="48AB5F52" w:rsidR="005266CA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11.У објекту се искључиво користи  пијаћа текућа вода  за све поступке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70E8BE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6F9DCE09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3F629C8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5AD9088" w14:textId="77777777" w:rsidR="005266CA" w:rsidRPr="00275E2E" w:rsidRDefault="005266CA" w:rsidP="00730060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E8E980F" w14:textId="77777777" w:rsidR="005266CA" w:rsidRPr="00275E2E" w:rsidRDefault="005266CA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730060" w:rsidRPr="00275E2E" w14:paraId="371AFA22" w14:textId="77777777" w:rsidTr="000318F3">
        <w:trPr>
          <w:trHeight w:val="190"/>
          <w:jc w:val="center"/>
        </w:trPr>
        <w:tc>
          <w:tcPr>
            <w:tcW w:w="7933" w:type="dxa"/>
            <w:gridSpan w:val="6"/>
            <w:shd w:val="clear" w:color="auto" w:fill="auto"/>
            <w:vAlign w:val="center"/>
          </w:tcPr>
          <w:p w14:paraId="33230301" w14:textId="7919F8C8" w:rsidR="00730060" w:rsidRPr="008B132E" w:rsidRDefault="00730060" w:rsidP="00665475">
            <w:pPr>
              <w:jc w:val="right"/>
              <w:rPr>
                <w:i/>
                <w:sz w:val="16"/>
                <w:szCs w:val="18"/>
              </w:rPr>
            </w:pPr>
            <w:r w:rsidRPr="008B132E">
              <w:rPr>
                <w:i/>
                <w:sz w:val="16"/>
                <w:szCs w:val="18"/>
                <w:lang w:val="sr-Latn-RS"/>
              </w:rPr>
              <w:t>(</w:t>
            </w:r>
            <w:r w:rsidRPr="008B132E">
              <w:rPr>
                <w:i/>
                <w:sz w:val="16"/>
                <w:szCs w:val="18"/>
                <w:lang w:val="sr-Cyrl-RS"/>
              </w:rPr>
              <w:t>Добро 0-</w:t>
            </w:r>
            <w:r w:rsidR="00665475" w:rsidRPr="008B132E">
              <w:rPr>
                <w:i/>
                <w:sz w:val="16"/>
                <w:szCs w:val="18"/>
                <w:lang w:val="sr-Cyrl-RS"/>
              </w:rPr>
              <w:t>4</w:t>
            </w:r>
            <w:r w:rsidRPr="008B132E">
              <w:rPr>
                <w:i/>
                <w:sz w:val="16"/>
                <w:szCs w:val="18"/>
                <w:lang w:val="en-GB"/>
              </w:rPr>
              <w:t>;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Средње </w:t>
            </w:r>
            <w:r w:rsidR="00665475" w:rsidRPr="008B132E">
              <w:rPr>
                <w:i/>
                <w:sz w:val="16"/>
                <w:szCs w:val="18"/>
                <w:lang w:val="sr-Cyrl-RS"/>
              </w:rPr>
              <w:t>5</w:t>
            </w:r>
            <w:r w:rsidRPr="008B132E">
              <w:rPr>
                <w:i/>
                <w:sz w:val="16"/>
                <w:szCs w:val="18"/>
                <w:lang w:val="sr-Cyrl-RS"/>
              </w:rPr>
              <w:t>-</w:t>
            </w:r>
            <w:r w:rsidR="00665475" w:rsidRPr="008B132E">
              <w:rPr>
                <w:i/>
                <w:sz w:val="16"/>
                <w:szCs w:val="18"/>
                <w:lang w:val="sr-Cyrl-RS"/>
              </w:rPr>
              <w:t>8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;  Лоше </w:t>
            </w:r>
            <w:r w:rsidR="00665475" w:rsidRPr="008B132E">
              <w:rPr>
                <w:i/>
                <w:sz w:val="16"/>
                <w:szCs w:val="18"/>
                <w:lang w:val="sr-Cyrl-RS"/>
              </w:rPr>
              <w:t>9-11</w:t>
            </w:r>
            <w:r w:rsidRPr="008B132E">
              <w:rPr>
                <w:i/>
                <w:sz w:val="16"/>
                <w:szCs w:val="18"/>
                <w:lang w:val="sr-Latn-RS"/>
              </w:rPr>
              <w:t xml:space="preserve">)      </w:t>
            </w:r>
            <w:r w:rsidRPr="008B132E">
              <w:rPr>
                <w:i/>
                <w:sz w:val="16"/>
                <w:szCs w:val="18"/>
                <w:lang w:val="sr-Cyrl-RS"/>
              </w:rPr>
              <w:t>Укупно негативних одговора</w:t>
            </w:r>
            <w:r w:rsidRPr="008B132E">
              <w:rPr>
                <w:i/>
                <w:sz w:val="16"/>
                <w:szCs w:val="18"/>
                <w:lang w:val="sr-Latn-RS"/>
              </w:rPr>
              <w:t>: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5702FB" w14:textId="77777777" w:rsidR="00730060" w:rsidRPr="00275E2E" w:rsidRDefault="00730060" w:rsidP="00730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BF175" w14:textId="3B45789E" w:rsidR="00730060" w:rsidRPr="00275E2E" w:rsidRDefault="00275E2E" w:rsidP="00275E2E">
            <w:pPr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 w:rsidR="000318F3"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 w:rsidR="000318F3"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 w:rsidR="000318F3"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 w:rsidR="000318F3"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 w:rsidR="000318F3">
              <w:rPr>
                <w:b/>
                <w:sz w:val="16"/>
                <w:szCs w:val="18"/>
                <w:lang w:val="sr-Latn-RS"/>
              </w:rPr>
              <w:t xml:space="preserve"> </w:t>
            </w:r>
            <w:r w:rsidR="00730060"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6A0AEF" w:rsidRPr="00275E2E" w14:paraId="67D1370E" w14:textId="77777777" w:rsidTr="000318F3">
        <w:trPr>
          <w:jc w:val="center"/>
        </w:trPr>
        <w:tc>
          <w:tcPr>
            <w:tcW w:w="10485" w:type="dxa"/>
            <w:gridSpan w:val="8"/>
            <w:shd w:val="clear" w:color="auto" w:fill="auto"/>
          </w:tcPr>
          <w:p w14:paraId="7C33BC71" w14:textId="18B1DFFD" w:rsidR="006A0AEF" w:rsidRPr="008B132E" w:rsidRDefault="006A0AEF" w:rsidP="00730060">
            <w:pPr>
              <w:spacing w:line="0" w:lineRule="atLeast"/>
              <w:rPr>
                <w:sz w:val="18"/>
                <w:szCs w:val="18"/>
                <w:lang w:val="sr-Cyrl-RS"/>
              </w:rPr>
            </w:pPr>
            <w:r w:rsidRPr="008B132E">
              <w:rPr>
                <w:b/>
                <w:sz w:val="18"/>
                <w:szCs w:val="18"/>
                <w:lang w:val="sr-Cyrl-RS"/>
              </w:rPr>
              <w:t>Б. Просторије</w:t>
            </w:r>
            <w:r w:rsidRPr="008B132E">
              <w:rPr>
                <w:b/>
                <w:sz w:val="18"/>
                <w:szCs w:val="18"/>
              </w:rPr>
              <w:t>,</w:t>
            </w:r>
            <w:r w:rsidRPr="008B132E">
              <w:rPr>
                <w:b/>
                <w:sz w:val="18"/>
                <w:szCs w:val="18"/>
                <w:lang w:val="sr-Cyrl-RS"/>
              </w:rPr>
              <w:t xml:space="preserve"> чишћење, oтпад</w:t>
            </w:r>
            <w:r w:rsidRPr="008B132E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0461A6" w:rsidRPr="00275E2E" w14:paraId="60C0DB1E" w14:textId="77777777" w:rsidTr="000318F3">
        <w:trPr>
          <w:jc w:val="center"/>
        </w:trPr>
        <w:tc>
          <w:tcPr>
            <w:tcW w:w="6941" w:type="dxa"/>
            <w:gridSpan w:val="3"/>
          </w:tcPr>
          <w:p w14:paraId="2E69F8D2" w14:textId="37BE1D8F" w:rsidR="006A0AEF" w:rsidRPr="008B132E" w:rsidRDefault="006256B9" w:rsidP="009C5F0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  <w:lang w:val="sr-Cyrl-RS"/>
              </w:rPr>
            </w:pPr>
            <w:r w:rsidRPr="008B132E">
              <w:rPr>
                <w:rFonts w:asciiTheme="minorHAnsi" w:hAnsiTheme="minorHAnsi" w:cstheme="minorBidi"/>
                <w:color w:val="auto"/>
                <w:sz w:val="18"/>
                <w:szCs w:val="18"/>
                <w:lang w:val="sr-Cyrl-RS"/>
              </w:rPr>
              <w:t>1.Подови израђени од непропусног, неупијајућег, перивог и нетоксичног материјала који се лако чисти и према потреби дезинфикује, одржавани и чисти</w:t>
            </w:r>
          </w:p>
        </w:tc>
        <w:tc>
          <w:tcPr>
            <w:tcW w:w="425" w:type="dxa"/>
          </w:tcPr>
          <w:p w14:paraId="327B5274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4016EE87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4AC98856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3080162C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3CDF620A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30A1FF13" w14:textId="77777777" w:rsidTr="000318F3">
        <w:trPr>
          <w:jc w:val="center"/>
        </w:trPr>
        <w:tc>
          <w:tcPr>
            <w:tcW w:w="6941" w:type="dxa"/>
            <w:gridSpan w:val="3"/>
          </w:tcPr>
          <w:p w14:paraId="550BE25D" w14:textId="20E4AA20" w:rsidR="006A0AEF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2. Зидови израђени од непропусног, неупијајућег, перивог и нетоксичног материјала и са глатком површином до висине зида која је одговарајућа поступцима који се обављају, одржавани и чисти</w:t>
            </w:r>
          </w:p>
        </w:tc>
        <w:tc>
          <w:tcPr>
            <w:tcW w:w="425" w:type="dxa"/>
          </w:tcPr>
          <w:p w14:paraId="43F7E580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182C3692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7336350F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019E7F3B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3883BACC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57426926" w14:textId="77777777" w:rsidTr="000318F3">
        <w:trPr>
          <w:jc w:val="center"/>
        </w:trPr>
        <w:tc>
          <w:tcPr>
            <w:tcW w:w="6941" w:type="dxa"/>
            <w:gridSpan w:val="3"/>
          </w:tcPr>
          <w:p w14:paraId="0BF8E3E1" w14:textId="7BCD143F" w:rsidR="006A0AEF" w:rsidRPr="008B132E" w:rsidRDefault="006256B9" w:rsidP="006D6D07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3. Плафон, односно унутрашња површина крова, као и горње конструкције просторија израђене на начин којим се спречава накупљање нечистоћа, развој плесни и одржавани и чисти</w:t>
            </w:r>
          </w:p>
        </w:tc>
        <w:tc>
          <w:tcPr>
            <w:tcW w:w="425" w:type="dxa"/>
          </w:tcPr>
          <w:p w14:paraId="664AD938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607C392B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18AA222E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51EE0657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33762A52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55028C7A" w14:textId="77777777" w:rsidTr="000318F3">
        <w:trPr>
          <w:jc w:val="center"/>
        </w:trPr>
        <w:tc>
          <w:tcPr>
            <w:tcW w:w="6941" w:type="dxa"/>
            <w:gridSpan w:val="3"/>
          </w:tcPr>
          <w:p w14:paraId="481B71B9" w14:textId="3B3DB90D" w:rsidR="006A0AEF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4. Прозори израђени од материјала који се лако пере и редовно су одржавани и чисти</w:t>
            </w:r>
          </w:p>
        </w:tc>
        <w:tc>
          <w:tcPr>
            <w:tcW w:w="425" w:type="dxa"/>
          </w:tcPr>
          <w:p w14:paraId="5FE6B493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30AA5A99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12626857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64499364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75A84F99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0461A6" w:rsidRPr="00275E2E" w14:paraId="1B9FD834" w14:textId="77777777" w:rsidTr="000318F3">
        <w:trPr>
          <w:jc w:val="center"/>
        </w:trPr>
        <w:tc>
          <w:tcPr>
            <w:tcW w:w="6941" w:type="dxa"/>
            <w:gridSpan w:val="3"/>
          </w:tcPr>
          <w:p w14:paraId="7065547E" w14:textId="7517A8B3" w:rsidR="006A0AEF" w:rsidRPr="008B132E" w:rsidRDefault="006256B9" w:rsidP="00730060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5. Прозори ако се отварају према спољној средини, имају заштитне мреже које спречавају улаз инсеката , мреже су одржаване и чисте</w:t>
            </w:r>
          </w:p>
        </w:tc>
        <w:tc>
          <w:tcPr>
            <w:tcW w:w="425" w:type="dxa"/>
          </w:tcPr>
          <w:p w14:paraId="7A6749CD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67872A31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476A8938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5D1F0701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0A5C8D27" w14:textId="77777777" w:rsidR="006A0AEF" w:rsidRPr="00275E2E" w:rsidRDefault="006A0AEF" w:rsidP="00730060">
            <w:pPr>
              <w:rPr>
                <w:sz w:val="18"/>
                <w:szCs w:val="18"/>
                <w:lang w:val="sr-Cyrl-RS"/>
              </w:rPr>
            </w:pPr>
          </w:p>
        </w:tc>
      </w:tr>
      <w:tr w:rsidR="006256B9" w:rsidRPr="00275E2E" w14:paraId="1E635E80" w14:textId="77777777" w:rsidTr="000318F3">
        <w:trPr>
          <w:jc w:val="center"/>
        </w:trPr>
        <w:tc>
          <w:tcPr>
            <w:tcW w:w="6941" w:type="dxa"/>
            <w:gridSpan w:val="3"/>
          </w:tcPr>
          <w:p w14:paraId="02904B74" w14:textId="729EE28D" w:rsidR="006256B9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6. Врата глатка и израђена од неупијајућег материјала, редовно одржавана и чиста</w:t>
            </w:r>
          </w:p>
        </w:tc>
        <w:tc>
          <w:tcPr>
            <w:tcW w:w="425" w:type="dxa"/>
          </w:tcPr>
          <w:p w14:paraId="74AB5583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6BFC8185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5101B0B2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48E46D5D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7E44544F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</w:tr>
      <w:tr w:rsidR="006256B9" w:rsidRPr="00275E2E" w14:paraId="7A0965B2" w14:textId="77777777" w:rsidTr="000318F3">
        <w:trPr>
          <w:jc w:val="center"/>
        </w:trPr>
        <w:tc>
          <w:tcPr>
            <w:tcW w:w="6941" w:type="dxa"/>
            <w:gridSpan w:val="3"/>
          </w:tcPr>
          <w:p w14:paraId="01A917F9" w14:textId="721969B9" w:rsidR="006256B9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7. У делу објекта у коме запослени рукују отвореним лако кварљивим намирницама постоје хигијенска места за прање и сушење руку</w:t>
            </w:r>
          </w:p>
        </w:tc>
        <w:tc>
          <w:tcPr>
            <w:tcW w:w="425" w:type="dxa"/>
          </w:tcPr>
          <w:p w14:paraId="4F095AA9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34E7EFDF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40EA0139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6C3DBEEC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17D24E0F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</w:tr>
      <w:tr w:rsidR="006256B9" w:rsidRPr="00275E2E" w14:paraId="38F1098B" w14:textId="77777777" w:rsidTr="000318F3">
        <w:trPr>
          <w:jc w:val="center"/>
        </w:trPr>
        <w:tc>
          <w:tcPr>
            <w:tcW w:w="6941" w:type="dxa"/>
            <w:gridSpan w:val="3"/>
          </w:tcPr>
          <w:p w14:paraId="07494380" w14:textId="315AF08C" w:rsidR="006256B9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8. Хемијска средства и опрема за чишћење просторија се хигијенски одлажу и чувају у посебном орману/просторији и користе у складу са упутством произвођача</w:t>
            </w:r>
          </w:p>
        </w:tc>
        <w:tc>
          <w:tcPr>
            <w:tcW w:w="425" w:type="dxa"/>
          </w:tcPr>
          <w:p w14:paraId="20AF38E7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7D26C09E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52B87145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08DE5849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54ED916E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</w:tr>
      <w:tr w:rsidR="006256B9" w:rsidRPr="00275E2E" w14:paraId="0288D6BA" w14:textId="77777777" w:rsidTr="000318F3">
        <w:trPr>
          <w:jc w:val="center"/>
        </w:trPr>
        <w:tc>
          <w:tcPr>
            <w:tcW w:w="6941" w:type="dxa"/>
            <w:gridSpan w:val="3"/>
          </w:tcPr>
          <w:p w14:paraId="5F2E08C6" w14:textId="44C50DEA" w:rsidR="006256B9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9.</w:t>
            </w:r>
            <w:r w:rsidR="007325C0" w:rsidRPr="008B132E">
              <w:rPr>
                <w:sz w:val="18"/>
                <w:szCs w:val="18"/>
                <w:lang w:val="sr-Cyrl-RS"/>
              </w:rPr>
              <w:t xml:space="preserve"> </w:t>
            </w:r>
            <w:r w:rsidRPr="008B132E">
              <w:rPr>
                <w:sz w:val="18"/>
                <w:szCs w:val="18"/>
                <w:lang w:val="sr-Cyrl-RS"/>
              </w:rPr>
              <w:t xml:space="preserve">Отпад  се уклања из просторија у којима се налази храна по прописаној динамици </w:t>
            </w:r>
          </w:p>
        </w:tc>
        <w:tc>
          <w:tcPr>
            <w:tcW w:w="425" w:type="dxa"/>
          </w:tcPr>
          <w:p w14:paraId="041377BD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79E53F09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6AB03101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0454F392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4A10D359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</w:tr>
      <w:tr w:rsidR="006256B9" w:rsidRPr="00275E2E" w14:paraId="1C14A0C3" w14:textId="77777777" w:rsidTr="000318F3">
        <w:trPr>
          <w:jc w:val="center"/>
        </w:trPr>
        <w:tc>
          <w:tcPr>
            <w:tcW w:w="6941" w:type="dxa"/>
            <w:gridSpan w:val="3"/>
          </w:tcPr>
          <w:p w14:paraId="56A2456E" w14:textId="7007329E" w:rsidR="006256B9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 xml:space="preserve">10. Отпад у објекту и ван објекта се отклања одлагањем у контејнере/канте који се могу затворити </w:t>
            </w:r>
          </w:p>
        </w:tc>
        <w:tc>
          <w:tcPr>
            <w:tcW w:w="425" w:type="dxa"/>
          </w:tcPr>
          <w:p w14:paraId="2A4E7F15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206E0540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37CC19B4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2C02E3BC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05E778DE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</w:tr>
      <w:tr w:rsidR="006256B9" w:rsidRPr="00275E2E" w14:paraId="47B1D4F6" w14:textId="77777777" w:rsidTr="000318F3">
        <w:trPr>
          <w:jc w:val="center"/>
        </w:trPr>
        <w:tc>
          <w:tcPr>
            <w:tcW w:w="6941" w:type="dxa"/>
            <w:gridSpan w:val="3"/>
          </w:tcPr>
          <w:p w14:paraId="5E681096" w14:textId="5F2DD547" w:rsidR="006256B9" w:rsidRPr="008B132E" w:rsidRDefault="006256B9" w:rsidP="006256B9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 xml:space="preserve">11. Контејнери/канте за одлагање отпада редовно се празне, перу и дезинфикују и чисти су </w:t>
            </w:r>
          </w:p>
        </w:tc>
        <w:tc>
          <w:tcPr>
            <w:tcW w:w="425" w:type="dxa"/>
          </w:tcPr>
          <w:p w14:paraId="595129BA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19BA993E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26959CBE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54AAE7DC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3B8DBDA9" w14:textId="77777777" w:rsidR="006256B9" w:rsidRPr="00275E2E" w:rsidRDefault="006256B9" w:rsidP="006256B9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060CC77B" w14:textId="77777777" w:rsidTr="000318F3">
        <w:trPr>
          <w:jc w:val="center"/>
        </w:trPr>
        <w:tc>
          <w:tcPr>
            <w:tcW w:w="7933" w:type="dxa"/>
            <w:gridSpan w:val="6"/>
            <w:shd w:val="clear" w:color="auto" w:fill="auto"/>
            <w:vAlign w:val="center"/>
          </w:tcPr>
          <w:p w14:paraId="21043CD9" w14:textId="12812224" w:rsidR="00665475" w:rsidRPr="008B132E" w:rsidRDefault="00665475" w:rsidP="000318F3">
            <w:pPr>
              <w:jc w:val="right"/>
              <w:rPr>
                <w:i/>
                <w:sz w:val="18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Latn-RS"/>
              </w:rPr>
              <w:t>(</w:t>
            </w:r>
            <w:r w:rsidRPr="008B132E">
              <w:rPr>
                <w:i/>
                <w:sz w:val="16"/>
                <w:szCs w:val="18"/>
                <w:lang w:val="sr-Cyrl-RS"/>
              </w:rPr>
              <w:t>Добро 0-4</w:t>
            </w:r>
            <w:r w:rsidRPr="008B132E">
              <w:rPr>
                <w:i/>
                <w:sz w:val="16"/>
                <w:szCs w:val="18"/>
                <w:lang w:val="en-GB"/>
              </w:rPr>
              <w:t>;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Средње 5-8;  Лоше 9-11</w:t>
            </w:r>
            <w:r w:rsidRPr="008B132E">
              <w:rPr>
                <w:i/>
                <w:sz w:val="16"/>
                <w:szCs w:val="18"/>
                <w:lang w:val="sr-Latn-RS"/>
              </w:rPr>
              <w:t xml:space="preserve">)      </w:t>
            </w:r>
            <w:r w:rsidRPr="008B132E">
              <w:rPr>
                <w:i/>
                <w:sz w:val="16"/>
                <w:szCs w:val="18"/>
                <w:lang w:val="sr-Cyrl-RS"/>
              </w:rPr>
              <w:t>Укупно негативних одговора</w:t>
            </w:r>
            <w:r w:rsidRPr="008B132E">
              <w:rPr>
                <w:i/>
                <w:sz w:val="16"/>
                <w:szCs w:val="18"/>
                <w:lang w:val="sr-Latn-RS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23C1672A" w14:textId="77777777" w:rsidR="00665475" w:rsidRPr="00275E2E" w:rsidRDefault="00665475" w:rsidP="000318F3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9F22F4" w14:textId="68E5E657" w:rsidR="00665475" w:rsidRPr="00275E2E" w:rsidRDefault="000318F3" w:rsidP="000318F3">
            <w:pPr>
              <w:jc w:val="center"/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6C27D8" w:rsidRPr="00275E2E" w14:paraId="19BAC8DC" w14:textId="77777777" w:rsidTr="000318F3">
        <w:trPr>
          <w:jc w:val="center"/>
        </w:trPr>
        <w:tc>
          <w:tcPr>
            <w:tcW w:w="10485" w:type="dxa"/>
            <w:gridSpan w:val="8"/>
            <w:tcBorders>
              <w:top w:val="nil"/>
            </w:tcBorders>
          </w:tcPr>
          <w:p w14:paraId="737CE71A" w14:textId="7AEABD4E" w:rsidR="006C27D8" w:rsidRPr="008B132E" w:rsidRDefault="006C27D8" w:rsidP="00730060">
            <w:pPr>
              <w:pStyle w:val="Default"/>
              <w:rPr>
                <w:sz w:val="18"/>
                <w:szCs w:val="18"/>
                <w:lang w:val="sr-Cyrl-RS"/>
              </w:rPr>
            </w:pPr>
            <w:r w:rsidRPr="008B132E">
              <w:rPr>
                <w:b/>
                <w:bCs/>
                <w:sz w:val="18"/>
                <w:szCs w:val="18"/>
                <w:lang w:val="sr-Cyrl-RS"/>
              </w:rPr>
              <w:t xml:space="preserve">В. Опрема </w:t>
            </w:r>
          </w:p>
        </w:tc>
      </w:tr>
      <w:tr w:rsidR="006D6D07" w:rsidRPr="00275E2E" w14:paraId="256597E1" w14:textId="77777777" w:rsidTr="000318F3">
        <w:trPr>
          <w:jc w:val="center"/>
        </w:trPr>
        <w:tc>
          <w:tcPr>
            <w:tcW w:w="6941" w:type="dxa"/>
            <w:gridSpan w:val="3"/>
          </w:tcPr>
          <w:p w14:paraId="5C6FDCEF" w14:textId="1CD5CD30" w:rsidR="006D6D07" w:rsidRPr="008B132E" w:rsidRDefault="006D6D07" w:rsidP="006D6D07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 xml:space="preserve">1. Предмети, прибор и опрема са којима храна долази у контакт израђени су од одговарајућег материјала </w:t>
            </w:r>
          </w:p>
        </w:tc>
        <w:tc>
          <w:tcPr>
            <w:tcW w:w="425" w:type="dxa"/>
          </w:tcPr>
          <w:p w14:paraId="4A7B98E9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02A6058E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362FC312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615B6301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09F20990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</w:tr>
      <w:tr w:rsidR="006D6D07" w:rsidRPr="00275E2E" w14:paraId="1DB6B80E" w14:textId="77777777" w:rsidTr="000318F3">
        <w:trPr>
          <w:jc w:val="center"/>
        </w:trPr>
        <w:tc>
          <w:tcPr>
            <w:tcW w:w="6941" w:type="dxa"/>
            <w:gridSpan w:val="3"/>
          </w:tcPr>
          <w:p w14:paraId="0A791816" w14:textId="57EE03D9" w:rsidR="006D6D07" w:rsidRPr="008B132E" w:rsidRDefault="006D6D07" w:rsidP="006D6D07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2. Постоји план чишћења предмета, прибора и опреме са којима храна долази у контакт и доказ да се спроводи</w:t>
            </w:r>
          </w:p>
        </w:tc>
        <w:tc>
          <w:tcPr>
            <w:tcW w:w="425" w:type="dxa"/>
          </w:tcPr>
          <w:p w14:paraId="629DB119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569FF342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51440963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3A28EFB6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4F80DD4D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</w:tr>
      <w:tr w:rsidR="006D6D07" w:rsidRPr="00275E2E" w14:paraId="2414A1E0" w14:textId="77777777" w:rsidTr="000318F3">
        <w:trPr>
          <w:jc w:val="center"/>
        </w:trPr>
        <w:tc>
          <w:tcPr>
            <w:tcW w:w="6941" w:type="dxa"/>
            <w:gridSpan w:val="3"/>
          </w:tcPr>
          <w:p w14:paraId="5AA07C7E" w14:textId="351D5FA0" w:rsidR="006D6D07" w:rsidRPr="008B132E" w:rsidRDefault="006D6D07" w:rsidP="006D6D07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3.Предмети, прибор и опрема са којима храна долази у контакт су ефективно очишћени и по потреби дезинфиковани</w:t>
            </w:r>
          </w:p>
        </w:tc>
        <w:tc>
          <w:tcPr>
            <w:tcW w:w="425" w:type="dxa"/>
          </w:tcPr>
          <w:p w14:paraId="59D4C331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52510B56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0A2CC899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73184DB3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0669CE1B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</w:tr>
      <w:tr w:rsidR="006D6D07" w:rsidRPr="00275E2E" w14:paraId="57F3D4DC" w14:textId="77777777" w:rsidTr="000318F3">
        <w:trPr>
          <w:jc w:val="center"/>
        </w:trPr>
        <w:tc>
          <w:tcPr>
            <w:tcW w:w="6941" w:type="dxa"/>
            <w:gridSpan w:val="3"/>
          </w:tcPr>
          <w:p w14:paraId="65A86991" w14:textId="42EA3E63" w:rsidR="006D6D07" w:rsidRPr="008B132E" w:rsidRDefault="006D6D07" w:rsidP="006D6D07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4. Физичка средства којима се врши чишћење се редовно одржавају, чисте и дезинфикују и одлажу на хигијенски начин</w:t>
            </w:r>
          </w:p>
        </w:tc>
        <w:tc>
          <w:tcPr>
            <w:tcW w:w="425" w:type="dxa"/>
          </w:tcPr>
          <w:p w14:paraId="08E6D039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19CEC771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2CC5FE63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42BCE89E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6434C844" w14:textId="77777777" w:rsidR="006D6D07" w:rsidRPr="00275E2E" w:rsidRDefault="006D6D07" w:rsidP="006D6D07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3465903B" w14:textId="71BE8B1E" w:rsidTr="000318F3">
        <w:trPr>
          <w:jc w:val="center"/>
        </w:trPr>
        <w:tc>
          <w:tcPr>
            <w:tcW w:w="7933" w:type="dxa"/>
            <w:gridSpan w:val="6"/>
            <w:shd w:val="clear" w:color="auto" w:fill="auto"/>
            <w:vAlign w:val="center"/>
          </w:tcPr>
          <w:p w14:paraId="26E33423" w14:textId="0E6FBE77" w:rsidR="00665475" w:rsidRPr="008B132E" w:rsidRDefault="00665475" w:rsidP="000318F3">
            <w:pPr>
              <w:jc w:val="right"/>
              <w:rPr>
                <w:i/>
                <w:sz w:val="18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Latn-RS"/>
              </w:rPr>
              <w:t>(</w:t>
            </w:r>
            <w:r w:rsidRPr="008B132E">
              <w:rPr>
                <w:i/>
                <w:sz w:val="16"/>
                <w:szCs w:val="18"/>
                <w:lang w:val="sr-Cyrl-RS"/>
              </w:rPr>
              <w:t>Добро 0-1</w:t>
            </w:r>
            <w:r w:rsidRPr="008B132E">
              <w:rPr>
                <w:i/>
                <w:sz w:val="16"/>
                <w:szCs w:val="18"/>
                <w:lang w:val="en-GB"/>
              </w:rPr>
              <w:t>;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Средње 2-3;  Лоше 4</w:t>
            </w:r>
            <w:r w:rsidRPr="008B132E">
              <w:rPr>
                <w:i/>
                <w:sz w:val="16"/>
                <w:szCs w:val="18"/>
                <w:lang w:val="sr-Latn-RS"/>
              </w:rPr>
              <w:t xml:space="preserve">)      </w:t>
            </w:r>
            <w:r w:rsidRPr="008B132E">
              <w:rPr>
                <w:i/>
                <w:sz w:val="16"/>
                <w:szCs w:val="18"/>
                <w:lang w:val="sr-Cyrl-RS"/>
              </w:rPr>
              <w:t>Укупно негативних одговора</w:t>
            </w:r>
            <w:r w:rsidRPr="008B132E">
              <w:rPr>
                <w:i/>
                <w:sz w:val="16"/>
                <w:szCs w:val="18"/>
                <w:lang w:val="sr-Latn-RS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14:paraId="394FB528" w14:textId="77777777" w:rsidR="00665475" w:rsidRPr="00275E2E" w:rsidRDefault="00665475" w:rsidP="000318F3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EBE8AC" w14:textId="7A41F7E2" w:rsidR="00665475" w:rsidRPr="00275E2E" w:rsidRDefault="000318F3" w:rsidP="000318F3">
            <w:pPr>
              <w:jc w:val="center"/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665475" w:rsidRPr="00275E2E" w14:paraId="5F5C536F" w14:textId="77777777" w:rsidTr="000318F3">
        <w:trPr>
          <w:jc w:val="center"/>
        </w:trPr>
        <w:tc>
          <w:tcPr>
            <w:tcW w:w="10485" w:type="dxa"/>
            <w:gridSpan w:val="8"/>
          </w:tcPr>
          <w:p w14:paraId="7C90F036" w14:textId="1A6D55B8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b/>
                <w:sz w:val="18"/>
                <w:szCs w:val="18"/>
                <w:lang w:val="sr-Cyrl-RS"/>
              </w:rPr>
              <w:t>Г.</w:t>
            </w:r>
            <w:r w:rsidRPr="008B132E">
              <w:rPr>
                <w:sz w:val="18"/>
                <w:szCs w:val="18"/>
                <w:lang w:val="sr-Cyrl-RS"/>
              </w:rPr>
              <w:t xml:space="preserve"> </w:t>
            </w:r>
            <w:r w:rsidRPr="008B132E">
              <w:rPr>
                <w:b/>
                <w:bCs/>
                <w:sz w:val="18"/>
                <w:szCs w:val="18"/>
                <w:lang w:val="sr-Cyrl-RS"/>
              </w:rPr>
              <w:t>Лична хигијена и обука</w:t>
            </w:r>
            <w:r w:rsidRPr="008B132E">
              <w:rPr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65475" w:rsidRPr="00275E2E" w14:paraId="588B601C" w14:textId="77777777" w:rsidTr="000318F3">
        <w:trPr>
          <w:jc w:val="center"/>
        </w:trPr>
        <w:tc>
          <w:tcPr>
            <w:tcW w:w="6941" w:type="dxa"/>
            <w:gridSpan w:val="3"/>
          </w:tcPr>
          <w:p w14:paraId="60E6751D" w14:textId="1EFFF736" w:rsidR="00665475" w:rsidRPr="008B132E" w:rsidRDefault="00665475" w:rsidP="00665475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18"/>
                <w:lang w:val="sr-Cyrl-RS"/>
              </w:rPr>
            </w:pPr>
            <w:r w:rsidRPr="008B132E">
              <w:rPr>
                <w:rFonts w:asciiTheme="minorHAnsi" w:hAnsiTheme="minorHAnsi" w:cstheme="minorBidi"/>
                <w:color w:val="auto"/>
                <w:sz w:val="18"/>
                <w:szCs w:val="18"/>
                <w:lang w:val="sr-Cyrl-RS"/>
              </w:rPr>
              <w:t xml:space="preserve">1.Запослени носе одговарајућу чисту радну одећу </w:t>
            </w:r>
          </w:p>
        </w:tc>
        <w:tc>
          <w:tcPr>
            <w:tcW w:w="425" w:type="dxa"/>
          </w:tcPr>
          <w:p w14:paraId="0427B2A1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01FC7CD8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4E4E205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263B9A74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57A10D6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22FD9057" w14:textId="77777777" w:rsidTr="000318F3">
        <w:trPr>
          <w:jc w:val="center"/>
        </w:trPr>
        <w:tc>
          <w:tcPr>
            <w:tcW w:w="6941" w:type="dxa"/>
            <w:gridSpan w:val="3"/>
          </w:tcPr>
          <w:p w14:paraId="6659FA12" w14:textId="2455B2E3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2. Онемогућен је контакт са храном запосленима који болују од болести које се могу пренети храном и о томе постоји доказ</w:t>
            </w:r>
          </w:p>
        </w:tc>
        <w:tc>
          <w:tcPr>
            <w:tcW w:w="425" w:type="dxa"/>
          </w:tcPr>
          <w:p w14:paraId="24DB6B91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10BA6A2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5A8710CA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0A9BFF2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1D9973D6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2B4AB846" w14:textId="77777777" w:rsidTr="000318F3">
        <w:trPr>
          <w:jc w:val="center"/>
        </w:trPr>
        <w:tc>
          <w:tcPr>
            <w:tcW w:w="6941" w:type="dxa"/>
            <w:gridSpan w:val="3"/>
          </w:tcPr>
          <w:p w14:paraId="6ADF749A" w14:textId="08D474E0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lastRenderedPageBreak/>
              <w:t>3. Запослени који рукују отвореним лако кварљивим намирницама носе рукавице  и/или користе прибор за придржавање/захватање и користе рукавице и/или прибор  на хигијенски начин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893B13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0ABF695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01F9230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638100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5FCBDF84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4FCC9D76" w14:textId="77777777" w:rsidTr="000318F3">
        <w:trPr>
          <w:jc w:val="center"/>
        </w:trPr>
        <w:tc>
          <w:tcPr>
            <w:tcW w:w="6941" w:type="dxa"/>
            <w:gridSpan w:val="3"/>
          </w:tcPr>
          <w:p w14:paraId="4F295C93" w14:textId="2D988418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4. Запослени који рукују отвореним лако кварљивим намирницама носе повез/капу</w:t>
            </w:r>
          </w:p>
        </w:tc>
        <w:tc>
          <w:tcPr>
            <w:tcW w:w="425" w:type="dxa"/>
          </w:tcPr>
          <w:p w14:paraId="00D1622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7BAF111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0630600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08E1A1ED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530DB45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592F841A" w14:textId="77777777" w:rsidTr="000318F3">
        <w:trPr>
          <w:jc w:val="center"/>
        </w:trPr>
        <w:tc>
          <w:tcPr>
            <w:tcW w:w="6941" w:type="dxa"/>
            <w:gridSpan w:val="3"/>
          </w:tcPr>
          <w:p w14:paraId="6CDDB064" w14:textId="4F104D62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5. Запослени који рукују отвореним лако кварљивим намирницама не носе накит и лак за нокте</w:t>
            </w:r>
          </w:p>
        </w:tc>
        <w:tc>
          <w:tcPr>
            <w:tcW w:w="425" w:type="dxa"/>
          </w:tcPr>
          <w:p w14:paraId="0FC4D7DA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0D9992DA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57A361B4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31E80C2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2E28401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477D27D0" w14:textId="77777777" w:rsidTr="000318F3">
        <w:trPr>
          <w:jc w:val="center"/>
        </w:trPr>
        <w:tc>
          <w:tcPr>
            <w:tcW w:w="6941" w:type="dxa"/>
            <w:gridSpan w:val="3"/>
          </w:tcPr>
          <w:p w14:paraId="0EEBB9CE" w14:textId="1440E677" w:rsidR="00665475" w:rsidRPr="008B132E" w:rsidRDefault="00665475" w:rsidP="00665475">
            <w:pPr>
              <w:jc w:val="both"/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6. Сви запослени који рукују храном су упућени – обучени за руковање у погледу хигијене хране и о томе постоји доказ</w:t>
            </w:r>
          </w:p>
        </w:tc>
        <w:tc>
          <w:tcPr>
            <w:tcW w:w="425" w:type="dxa"/>
          </w:tcPr>
          <w:p w14:paraId="0443DDF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3AA632A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14F305AB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4A2D3D66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4499487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630EFBB1" w14:textId="77777777" w:rsidTr="000318F3">
        <w:trPr>
          <w:jc w:val="center"/>
        </w:trPr>
        <w:tc>
          <w:tcPr>
            <w:tcW w:w="7933" w:type="dxa"/>
            <w:gridSpan w:val="6"/>
            <w:shd w:val="clear" w:color="auto" w:fill="auto"/>
          </w:tcPr>
          <w:p w14:paraId="298E07D8" w14:textId="665F7DCB" w:rsidR="00665475" w:rsidRPr="008B132E" w:rsidRDefault="00665475" w:rsidP="000318F3">
            <w:pPr>
              <w:jc w:val="right"/>
              <w:rPr>
                <w:i/>
                <w:sz w:val="18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Cyrl-RS"/>
              </w:rPr>
              <w:t>(Добро 0-2; Средње 3-4;  Лоше 5-6)      Укупно негативних одговора: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759270E" w14:textId="77777777" w:rsidR="00665475" w:rsidRPr="00275E2E" w:rsidRDefault="00665475" w:rsidP="000318F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8CFB2E6" w14:textId="500FCA81" w:rsidR="00665475" w:rsidRPr="00275E2E" w:rsidRDefault="000318F3" w:rsidP="000318F3">
            <w:pPr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665475" w:rsidRPr="00275E2E" w14:paraId="53F4C879" w14:textId="77777777" w:rsidTr="000318F3">
        <w:trPr>
          <w:jc w:val="center"/>
        </w:trPr>
        <w:tc>
          <w:tcPr>
            <w:tcW w:w="10485" w:type="dxa"/>
            <w:gridSpan w:val="8"/>
            <w:shd w:val="clear" w:color="auto" w:fill="auto"/>
          </w:tcPr>
          <w:p w14:paraId="563BECB5" w14:textId="3A4EAC5A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b/>
                <w:sz w:val="18"/>
                <w:szCs w:val="18"/>
                <w:lang w:val="sr-Cyrl-RS"/>
              </w:rPr>
              <w:t>Д. Прихват и складиштење хране</w:t>
            </w:r>
          </w:p>
        </w:tc>
      </w:tr>
      <w:tr w:rsidR="00665475" w:rsidRPr="00275E2E" w14:paraId="38033F39" w14:textId="77777777" w:rsidTr="000318F3">
        <w:trPr>
          <w:jc w:val="center"/>
        </w:trPr>
        <w:tc>
          <w:tcPr>
            <w:tcW w:w="6941" w:type="dxa"/>
            <w:gridSpan w:val="3"/>
          </w:tcPr>
          <w:p w14:paraId="65DB8045" w14:textId="3B2D0E48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1. Простор за прихват хране је хигијенски организован и обезбеђује да не дође до унакрсне контаминације</w:t>
            </w:r>
          </w:p>
        </w:tc>
        <w:tc>
          <w:tcPr>
            <w:tcW w:w="425" w:type="dxa"/>
          </w:tcPr>
          <w:p w14:paraId="30D4C2E4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6D4566EA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1A8A00CB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3B4D20D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18F2DC8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554930E8" w14:textId="77777777" w:rsidTr="000318F3">
        <w:trPr>
          <w:jc w:val="center"/>
        </w:trPr>
        <w:tc>
          <w:tcPr>
            <w:tcW w:w="6941" w:type="dxa"/>
            <w:gridSpan w:val="3"/>
          </w:tcPr>
          <w:p w14:paraId="2138E770" w14:textId="22354BDA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2. На пријему се редовно проверава температура хране која захтева посебан температурни режим, евидентирају се и чувају записи</w:t>
            </w:r>
          </w:p>
        </w:tc>
        <w:tc>
          <w:tcPr>
            <w:tcW w:w="425" w:type="dxa"/>
          </w:tcPr>
          <w:p w14:paraId="1F137CA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49A282D0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7A814578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4C52F99D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263EE0F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6676A952" w14:textId="77777777" w:rsidTr="000318F3">
        <w:trPr>
          <w:jc w:val="center"/>
        </w:trPr>
        <w:tc>
          <w:tcPr>
            <w:tcW w:w="6941" w:type="dxa"/>
            <w:gridSpan w:val="3"/>
          </w:tcPr>
          <w:p w14:paraId="60E287A4" w14:textId="629860F4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3. Неусловна храна се не прима у објекат и постоје докази о томе</w:t>
            </w:r>
          </w:p>
        </w:tc>
        <w:tc>
          <w:tcPr>
            <w:tcW w:w="425" w:type="dxa"/>
          </w:tcPr>
          <w:p w14:paraId="6D7A9184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122D72B0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7495759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24CE2AA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144642A0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27BFD234" w14:textId="77777777" w:rsidTr="000318F3">
        <w:trPr>
          <w:jc w:val="center"/>
        </w:trPr>
        <w:tc>
          <w:tcPr>
            <w:tcW w:w="6941" w:type="dxa"/>
            <w:gridSpan w:val="3"/>
          </w:tcPr>
          <w:p w14:paraId="3F5866C3" w14:textId="0AFEEBD2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4.</w:t>
            </w:r>
            <w:r w:rsidR="005B2108" w:rsidRPr="008B132E">
              <w:rPr>
                <w:sz w:val="18"/>
                <w:szCs w:val="18"/>
                <w:lang w:val="sr-Cyrl-RS"/>
              </w:rPr>
              <w:t xml:space="preserve"> </w:t>
            </w:r>
            <w:r w:rsidRPr="008B132E">
              <w:rPr>
                <w:sz w:val="18"/>
                <w:szCs w:val="18"/>
                <w:lang w:val="sr-Cyrl-RS"/>
              </w:rPr>
              <w:t>Постоје посебна складишта/фрижидери за кварљиве намирнице биљног и животињског порекла</w:t>
            </w:r>
          </w:p>
        </w:tc>
        <w:tc>
          <w:tcPr>
            <w:tcW w:w="425" w:type="dxa"/>
          </w:tcPr>
          <w:p w14:paraId="3D6B27C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52E2989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5A04F71A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0B889244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115FEAC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5DC898E3" w14:textId="77777777" w:rsidTr="000318F3">
        <w:trPr>
          <w:jc w:val="center"/>
        </w:trPr>
        <w:tc>
          <w:tcPr>
            <w:tcW w:w="6941" w:type="dxa"/>
            <w:gridSpan w:val="3"/>
          </w:tcPr>
          <w:p w14:paraId="2C7422CA" w14:textId="66B2A125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5. Температура ускладиштене хране  која захтева посебан температурни режим и хране која захтева складиштење у складу са упутством произвођача  се мери и у дозвољеном је опсегу</w:t>
            </w:r>
          </w:p>
        </w:tc>
        <w:tc>
          <w:tcPr>
            <w:tcW w:w="425" w:type="dxa"/>
          </w:tcPr>
          <w:p w14:paraId="7E676211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5F2A195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6D1AFF7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3FC832E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7E56AA1A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130D2808" w14:textId="77777777" w:rsidTr="000318F3">
        <w:trPr>
          <w:jc w:val="center"/>
        </w:trPr>
        <w:tc>
          <w:tcPr>
            <w:tcW w:w="6941" w:type="dxa"/>
            <w:gridSpan w:val="3"/>
          </w:tcPr>
          <w:p w14:paraId="6FF40C2D" w14:textId="4F51A546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6. Храна и остали производи (који не служе за исхрану људи) не долазе у директан контакт</w:t>
            </w:r>
          </w:p>
        </w:tc>
        <w:tc>
          <w:tcPr>
            <w:tcW w:w="425" w:type="dxa"/>
          </w:tcPr>
          <w:p w14:paraId="0084055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63CDE97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6D836F86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</w:tcPr>
          <w:p w14:paraId="665A4A6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30E66DC0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664745C6" w14:textId="77777777" w:rsidTr="000318F3">
        <w:trPr>
          <w:jc w:val="center"/>
        </w:trPr>
        <w:tc>
          <w:tcPr>
            <w:tcW w:w="6941" w:type="dxa"/>
            <w:gridSpan w:val="3"/>
          </w:tcPr>
          <w:p w14:paraId="2946C015" w14:textId="13CBC0B4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7. Храна и остали производи повучени из промета се складиште на посебно означеном и хигијенском месту са видно истакнутим НИЈЕ ЗА УПОТРЕБУ и уклањају из објекта што је пре могуће</w:t>
            </w:r>
          </w:p>
        </w:tc>
        <w:tc>
          <w:tcPr>
            <w:tcW w:w="425" w:type="dxa"/>
          </w:tcPr>
          <w:p w14:paraId="1A43BBB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</w:tcPr>
          <w:p w14:paraId="338576B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</w:tcPr>
          <w:p w14:paraId="2228CB90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160EC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</w:tcPr>
          <w:p w14:paraId="7342D73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44F9FF3D" w14:textId="77777777" w:rsidTr="000318F3">
        <w:trPr>
          <w:jc w:val="center"/>
        </w:trPr>
        <w:tc>
          <w:tcPr>
            <w:tcW w:w="7933" w:type="dxa"/>
            <w:gridSpan w:val="6"/>
            <w:shd w:val="clear" w:color="auto" w:fill="auto"/>
          </w:tcPr>
          <w:p w14:paraId="4AC17E94" w14:textId="48C2DC41" w:rsidR="00665475" w:rsidRPr="008B132E" w:rsidRDefault="00665475" w:rsidP="000318F3">
            <w:pPr>
              <w:jc w:val="right"/>
              <w:rPr>
                <w:sz w:val="16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Latn-RS"/>
              </w:rPr>
              <w:t>(</w:t>
            </w:r>
            <w:r w:rsidRPr="008B132E">
              <w:rPr>
                <w:i/>
                <w:sz w:val="16"/>
                <w:szCs w:val="18"/>
                <w:lang w:val="sr-Cyrl-RS"/>
              </w:rPr>
              <w:t>Добро 0-</w:t>
            </w:r>
            <w:r w:rsidR="00CF2CE0" w:rsidRPr="008B132E">
              <w:rPr>
                <w:i/>
                <w:sz w:val="16"/>
                <w:szCs w:val="18"/>
                <w:lang w:val="sr-Cyrl-RS"/>
              </w:rPr>
              <w:t>2</w:t>
            </w:r>
            <w:r w:rsidRPr="008B132E">
              <w:rPr>
                <w:i/>
                <w:sz w:val="16"/>
                <w:szCs w:val="18"/>
                <w:lang w:val="en-GB"/>
              </w:rPr>
              <w:t>;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Средње </w:t>
            </w:r>
            <w:r w:rsidR="00CF2CE0" w:rsidRPr="008B132E">
              <w:rPr>
                <w:i/>
                <w:sz w:val="16"/>
                <w:szCs w:val="18"/>
                <w:lang w:val="sr-Cyrl-RS"/>
              </w:rPr>
              <w:t>3</w:t>
            </w:r>
            <w:r w:rsidRPr="008B132E">
              <w:rPr>
                <w:i/>
                <w:sz w:val="16"/>
                <w:szCs w:val="18"/>
                <w:lang w:val="sr-Cyrl-RS"/>
              </w:rPr>
              <w:t>-</w:t>
            </w:r>
            <w:r w:rsidR="00CF2CE0" w:rsidRPr="008B132E">
              <w:rPr>
                <w:i/>
                <w:sz w:val="16"/>
                <w:szCs w:val="18"/>
                <w:lang w:val="sr-Cyrl-RS"/>
              </w:rPr>
              <w:t>5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;  Лоше </w:t>
            </w:r>
            <w:r w:rsidR="00CF2CE0" w:rsidRPr="008B132E">
              <w:rPr>
                <w:i/>
                <w:sz w:val="16"/>
                <w:szCs w:val="18"/>
                <w:lang w:val="sr-Cyrl-RS"/>
              </w:rPr>
              <w:t>6</w:t>
            </w:r>
            <w:r w:rsidRPr="008B132E">
              <w:rPr>
                <w:i/>
                <w:sz w:val="16"/>
                <w:szCs w:val="18"/>
                <w:lang w:val="sr-Latn-RS"/>
              </w:rPr>
              <w:t>-</w:t>
            </w:r>
            <w:r w:rsidR="00CF2CE0" w:rsidRPr="008B132E">
              <w:rPr>
                <w:i/>
                <w:sz w:val="16"/>
                <w:szCs w:val="18"/>
                <w:lang w:val="sr-Cyrl-RS"/>
              </w:rPr>
              <w:t>7</w:t>
            </w:r>
            <w:r w:rsidRPr="008B132E">
              <w:rPr>
                <w:i/>
                <w:sz w:val="16"/>
                <w:szCs w:val="18"/>
                <w:lang w:val="sr-Latn-RS"/>
              </w:rPr>
              <w:t xml:space="preserve">)       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Укупно негативних одговора</w:t>
            </w:r>
            <w:r w:rsidRPr="008B132E">
              <w:rPr>
                <w:i/>
                <w:sz w:val="16"/>
                <w:szCs w:val="18"/>
                <w:lang w:val="sr-Latn-RS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DCC7B32" w14:textId="1E8E0E26" w:rsidR="00665475" w:rsidRPr="00275E2E" w:rsidRDefault="00665475" w:rsidP="000318F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14:paraId="49FB33AB" w14:textId="49706663" w:rsidR="00665475" w:rsidRPr="00275E2E" w:rsidRDefault="000318F3" w:rsidP="000318F3">
            <w:pPr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665475" w:rsidRPr="00275E2E" w14:paraId="407AD9FA" w14:textId="60653511" w:rsidTr="000318F3">
        <w:trPr>
          <w:jc w:val="center"/>
        </w:trPr>
        <w:tc>
          <w:tcPr>
            <w:tcW w:w="6941" w:type="dxa"/>
            <w:gridSpan w:val="3"/>
            <w:shd w:val="clear" w:color="auto" w:fill="auto"/>
          </w:tcPr>
          <w:p w14:paraId="57BE7427" w14:textId="4E1EEFB0" w:rsidR="00665475" w:rsidRPr="008B13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  <w:r w:rsidRPr="008B132E">
              <w:rPr>
                <w:b/>
                <w:sz w:val="18"/>
                <w:szCs w:val="18"/>
                <w:lang w:val="sr-Cyrl-RS"/>
              </w:rPr>
              <w:t>Ђ. Храна у продајном делу објекта</w:t>
            </w:r>
          </w:p>
        </w:tc>
        <w:tc>
          <w:tcPr>
            <w:tcW w:w="425" w:type="dxa"/>
            <w:shd w:val="clear" w:color="auto" w:fill="auto"/>
          </w:tcPr>
          <w:p w14:paraId="70FEA231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shd w:val="clear" w:color="auto" w:fill="auto"/>
          </w:tcPr>
          <w:p w14:paraId="687AC7C5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shd w:val="clear" w:color="auto" w:fill="auto"/>
          </w:tcPr>
          <w:p w14:paraId="44280047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shd w:val="clear" w:color="auto" w:fill="auto"/>
          </w:tcPr>
          <w:p w14:paraId="7BE47DA9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14:paraId="25B1C4C3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</w:tr>
      <w:tr w:rsidR="00665475" w:rsidRPr="00275E2E" w14:paraId="2ED70B23" w14:textId="08C84592" w:rsidTr="000318F3">
        <w:trPr>
          <w:jc w:val="center"/>
        </w:trPr>
        <w:tc>
          <w:tcPr>
            <w:tcW w:w="6941" w:type="dxa"/>
            <w:gridSpan w:val="3"/>
            <w:shd w:val="clear" w:color="auto" w:fill="auto"/>
          </w:tcPr>
          <w:p w14:paraId="4F2A8FAF" w14:textId="61564B41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1.Постоје посебни фрижидери за намирнице биљног и животињског порекла</w:t>
            </w:r>
          </w:p>
        </w:tc>
        <w:tc>
          <w:tcPr>
            <w:tcW w:w="425" w:type="dxa"/>
            <w:shd w:val="clear" w:color="auto" w:fill="auto"/>
          </w:tcPr>
          <w:p w14:paraId="06CCA95A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shd w:val="clear" w:color="auto" w:fill="auto"/>
          </w:tcPr>
          <w:p w14:paraId="05E3D460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shd w:val="clear" w:color="auto" w:fill="auto"/>
          </w:tcPr>
          <w:p w14:paraId="2A0D2673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shd w:val="clear" w:color="auto" w:fill="auto"/>
          </w:tcPr>
          <w:p w14:paraId="48AC8B7F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14:paraId="062194F6" w14:textId="77777777" w:rsidR="00665475" w:rsidRPr="00275E2E" w:rsidRDefault="00665475" w:rsidP="00665475">
            <w:pPr>
              <w:rPr>
                <w:i/>
                <w:sz w:val="18"/>
                <w:szCs w:val="18"/>
                <w:lang w:val="sr-Cyrl-RS"/>
              </w:rPr>
            </w:pPr>
          </w:p>
        </w:tc>
      </w:tr>
      <w:tr w:rsidR="00665475" w:rsidRPr="00275E2E" w14:paraId="14EB10D9" w14:textId="437F5DE3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B8BB02" w14:textId="4691F46C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2. Сва отворена лако кварљива храна је заштићена од директног контакта са потрошачима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7C4418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5222D5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86FF83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6A50F2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8419B78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50540F2A" w14:textId="0EE7D500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79EBB3" w14:textId="5201FD2D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 xml:space="preserve">3. Температура ускладиштене хране  која захтева посебан температурни режим се мери и у дозвољеном је опсегу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D4FDEA5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BBEA051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CF1B03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3963E08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EE32675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1950F75F" w14:textId="1402DBE7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D68FA1" w14:textId="7F6A5CF8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 xml:space="preserve">4. Организација фрижидера не дозвољава унакрсну контаминацију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B34183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8605E3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73FEF2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7EF16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CBAFBF8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641D552D" w14:textId="5FCE0C14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2EAFDB" w14:textId="2E7D9300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 xml:space="preserve">5. Храна у ринфузу и препакована храна је заштићена од контаминације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59C04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DE72EE5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FBCE47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EBFAAA1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B23AF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56FBE6A6" w14:textId="77777777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D10753" w14:textId="315A980B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6. Материјал за паковање хране НИЈЕ ИЗВОР контаминације и у складу је са прописима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412BB98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7DB371C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821155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83D9FF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F2EF1B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2A33B7B3" w14:textId="77777777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CC6119" w14:textId="3902573A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7. Материјал за паковање који долази директно у контакт са храном се чува и користи на хигијенски начин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3B5BA0B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DAF4085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74ADFFE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E7FFD86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F2DC6E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4F653FF3" w14:textId="77777777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1B2193" w14:textId="29D92C0E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8. Храна и остали производи (који не служе за исхрану људи) не долазе у директан контакт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4E3CC2F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21D015D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DCA21E7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E8381F1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1CF16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2CBE63FD" w14:textId="77777777" w:rsidTr="000318F3">
        <w:trPr>
          <w:jc w:val="center"/>
        </w:trPr>
        <w:tc>
          <w:tcPr>
            <w:tcW w:w="793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4792C0F" w14:textId="34B4BC53" w:rsidR="00665475" w:rsidRPr="008B132E" w:rsidRDefault="00665475" w:rsidP="000318F3">
            <w:pPr>
              <w:jc w:val="right"/>
              <w:rPr>
                <w:sz w:val="16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Latn-RS"/>
              </w:rPr>
              <w:t>(</w:t>
            </w:r>
            <w:r w:rsidRPr="008B132E">
              <w:rPr>
                <w:i/>
                <w:sz w:val="16"/>
                <w:szCs w:val="18"/>
                <w:lang w:val="sr-Cyrl-RS"/>
              </w:rPr>
              <w:t>Добро 0-</w:t>
            </w:r>
            <w:r w:rsidRPr="008B132E">
              <w:rPr>
                <w:i/>
                <w:sz w:val="16"/>
                <w:szCs w:val="18"/>
                <w:lang w:val="sr-Latn-RS"/>
              </w:rPr>
              <w:t>3</w:t>
            </w:r>
            <w:r w:rsidRPr="008B132E">
              <w:rPr>
                <w:i/>
                <w:sz w:val="16"/>
                <w:szCs w:val="18"/>
                <w:lang w:val="en-GB"/>
              </w:rPr>
              <w:t>;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Средње </w:t>
            </w:r>
            <w:r w:rsidRPr="008B132E">
              <w:rPr>
                <w:i/>
                <w:sz w:val="16"/>
                <w:szCs w:val="18"/>
                <w:lang w:val="sr-Latn-RS"/>
              </w:rPr>
              <w:t>4</w:t>
            </w:r>
            <w:r w:rsidRPr="008B132E">
              <w:rPr>
                <w:i/>
                <w:sz w:val="16"/>
                <w:szCs w:val="18"/>
                <w:lang w:val="sr-Cyrl-RS"/>
              </w:rPr>
              <w:t>-</w:t>
            </w:r>
            <w:r w:rsidRPr="008B132E">
              <w:rPr>
                <w:i/>
                <w:sz w:val="16"/>
                <w:szCs w:val="18"/>
                <w:lang w:val="sr-Latn-RS"/>
              </w:rPr>
              <w:t>6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;  Лоше </w:t>
            </w:r>
            <w:r w:rsidRPr="008B132E">
              <w:rPr>
                <w:i/>
                <w:sz w:val="16"/>
                <w:szCs w:val="18"/>
                <w:lang w:val="sr-Latn-RS"/>
              </w:rPr>
              <w:t xml:space="preserve">7-8)       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Укупно негативних одговора</w:t>
            </w:r>
            <w:r w:rsidRPr="008B132E">
              <w:rPr>
                <w:i/>
                <w:sz w:val="16"/>
                <w:szCs w:val="18"/>
                <w:lang w:val="sr-Latn-RS"/>
              </w:rPr>
              <w:t>: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79C3774" w14:textId="77777777" w:rsidR="00665475" w:rsidRPr="007438BA" w:rsidRDefault="00665475" w:rsidP="000318F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F084EA8" w14:textId="14A40799" w:rsidR="00665475" w:rsidRPr="00275E2E" w:rsidRDefault="000318F3" w:rsidP="000318F3">
            <w:pPr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665475" w:rsidRPr="00275E2E" w14:paraId="691FE972" w14:textId="09D955B5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9D06EF" w14:textId="624D419E" w:rsidR="00665475" w:rsidRPr="008B132E" w:rsidRDefault="00665475" w:rsidP="00665475">
            <w:pPr>
              <w:rPr>
                <w:b/>
                <w:sz w:val="18"/>
                <w:szCs w:val="18"/>
                <w:lang w:val="sr-Cyrl-RS"/>
              </w:rPr>
            </w:pPr>
            <w:r w:rsidRPr="008B132E">
              <w:rPr>
                <w:b/>
                <w:sz w:val="18"/>
                <w:szCs w:val="18"/>
                <w:lang w:val="sr-Cyrl-RS"/>
              </w:rPr>
              <w:t>Е. Следљивост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68FD79E" w14:textId="77777777" w:rsidR="00665475" w:rsidRPr="007438BA" w:rsidRDefault="00665475" w:rsidP="00665475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2FC8301E" w14:textId="77777777" w:rsidR="00665475" w:rsidRPr="007438BA" w:rsidRDefault="00665475" w:rsidP="00665475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08914A5" w14:textId="77777777" w:rsidR="00665475" w:rsidRPr="007438BA" w:rsidRDefault="00665475" w:rsidP="00665475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EC237E9" w14:textId="77777777" w:rsidR="00665475" w:rsidRPr="007438BA" w:rsidRDefault="00665475" w:rsidP="00665475">
            <w:pPr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1B9B3EE" w14:textId="77777777" w:rsidR="00665475" w:rsidRPr="00275E2E" w:rsidRDefault="00665475" w:rsidP="00665475">
            <w:pPr>
              <w:rPr>
                <w:b/>
                <w:sz w:val="18"/>
                <w:szCs w:val="18"/>
                <w:lang w:val="sr-Cyrl-RS"/>
              </w:rPr>
            </w:pPr>
          </w:p>
        </w:tc>
      </w:tr>
      <w:tr w:rsidR="00665475" w:rsidRPr="00275E2E" w14:paraId="2F9B0519" w14:textId="77777777" w:rsidTr="000318F3">
        <w:trPr>
          <w:jc w:val="center"/>
        </w:trPr>
        <w:tc>
          <w:tcPr>
            <w:tcW w:w="6941" w:type="dxa"/>
            <w:gridSpan w:val="3"/>
            <w:tcBorders>
              <w:bottom w:val="single" w:sz="4" w:space="0" w:color="auto"/>
            </w:tcBorders>
          </w:tcPr>
          <w:p w14:paraId="4A063BEC" w14:textId="7688913C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1.</w:t>
            </w:r>
            <w:r w:rsidR="00CF2CE0" w:rsidRPr="008B132E">
              <w:rPr>
                <w:sz w:val="18"/>
                <w:szCs w:val="18"/>
                <w:lang w:val="sr-Cyrl-RS"/>
              </w:rPr>
              <w:t xml:space="preserve"> </w:t>
            </w:r>
            <w:r w:rsidRPr="008B132E">
              <w:rPr>
                <w:sz w:val="18"/>
                <w:szCs w:val="18"/>
                <w:lang w:val="sr-Cyrl-RS"/>
              </w:rPr>
              <w:t>За сву храну постоји могућност праћења од кога је набављена (кроз податке о набавци/рачун)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35AEF7" w14:textId="77777777" w:rsidR="00665475" w:rsidRPr="007438BA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2861897" w14:textId="77777777" w:rsidR="00665475" w:rsidRPr="007438BA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D6A3132" w14:textId="77777777" w:rsidR="00665475" w:rsidRPr="007438BA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EE2AEB" w14:textId="77777777" w:rsidR="00665475" w:rsidRPr="007438BA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4F17ED2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0D46AEEB" w14:textId="77777777" w:rsidTr="000318F3">
        <w:trPr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4CF" w14:textId="17E93852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2. Постоји евиденција о отписаној роби и повраћају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941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66C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5D5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C19" w14:textId="77777777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25E41" w14:textId="16B458BD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23B5BE76" w14:textId="77777777" w:rsidTr="000318F3">
        <w:trPr>
          <w:jc w:val="center"/>
        </w:trPr>
        <w:tc>
          <w:tcPr>
            <w:tcW w:w="7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F2C0" w14:textId="26F90676" w:rsidR="00665475" w:rsidRPr="008B132E" w:rsidRDefault="00665475" w:rsidP="000318F3">
            <w:pPr>
              <w:jc w:val="right"/>
              <w:rPr>
                <w:sz w:val="16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Latn-RS"/>
              </w:rPr>
              <w:t>(</w:t>
            </w:r>
            <w:r w:rsidRPr="008B132E">
              <w:rPr>
                <w:i/>
                <w:sz w:val="16"/>
                <w:szCs w:val="18"/>
                <w:lang w:val="sr-Cyrl-RS"/>
              </w:rPr>
              <w:t>Добро 0</w:t>
            </w:r>
            <w:r w:rsidRPr="008B132E">
              <w:rPr>
                <w:i/>
                <w:sz w:val="16"/>
                <w:szCs w:val="18"/>
                <w:lang w:val="en-GB"/>
              </w:rPr>
              <w:t>;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 Лоше 1</w:t>
            </w:r>
            <w:r w:rsidRPr="008B132E">
              <w:rPr>
                <w:i/>
                <w:sz w:val="16"/>
                <w:szCs w:val="18"/>
                <w:lang w:val="sr-Latn-RS"/>
              </w:rPr>
              <w:t>-</w:t>
            </w:r>
            <w:r w:rsidRPr="008B132E">
              <w:rPr>
                <w:i/>
                <w:sz w:val="16"/>
                <w:szCs w:val="18"/>
                <w:lang w:val="sr-Cyrl-RS"/>
              </w:rPr>
              <w:t>2</w:t>
            </w:r>
            <w:r w:rsidRPr="008B132E">
              <w:rPr>
                <w:i/>
                <w:sz w:val="16"/>
                <w:szCs w:val="18"/>
                <w:lang w:val="sr-Latn-RS"/>
              </w:rPr>
              <w:t xml:space="preserve">)       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Укупно негативних одговора</w:t>
            </w:r>
            <w:r w:rsidRPr="008B132E">
              <w:rPr>
                <w:i/>
                <w:sz w:val="16"/>
                <w:szCs w:val="18"/>
                <w:lang w:val="sr-Latn-RS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F2CD" w14:textId="77777777" w:rsidR="00665475" w:rsidRPr="00275E2E" w:rsidRDefault="00665475" w:rsidP="000318F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29834" w14:textId="26FE31AE" w:rsidR="00665475" w:rsidRPr="00275E2E" w:rsidRDefault="000318F3" w:rsidP="000318F3">
            <w:pPr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665475" w:rsidRPr="00275E2E" w14:paraId="695B4AE9" w14:textId="77777777" w:rsidTr="000318F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027FF" w14:textId="3671821A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b/>
                <w:bCs/>
                <w:sz w:val="18"/>
                <w:szCs w:val="18"/>
                <w:lang w:val="sr-Cyrl-RS"/>
              </w:rPr>
              <w:t>Ж.</w:t>
            </w:r>
            <w:r w:rsidRPr="008B132E">
              <w:rPr>
                <w:sz w:val="18"/>
                <w:szCs w:val="18"/>
                <w:lang w:val="sr-Cyrl-RS"/>
              </w:rPr>
              <w:t xml:space="preserve"> </w:t>
            </w:r>
            <w:r w:rsidRPr="008B132E">
              <w:rPr>
                <w:b/>
                <w:bCs/>
                <w:sz w:val="18"/>
                <w:szCs w:val="18"/>
                <w:lang w:val="sr-Cyrl-RS"/>
              </w:rPr>
              <w:t>Рок трајања</w:t>
            </w:r>
          </w:p>
        </w:tc>
      </w:tr>
      <w:tr w:rsidR="00665475" w:rsidRPr="00275E2E" w14:paraId="2275F6E2" w14:textId="77777777" w:rsidTr="000318F3">
        <w:trPr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E18E" w14:textId="2440D075" w:rsidR="00665475" w:rsidRPr="008B132E" w:rsidRDefault="00665475" w:rsidP="00665475">
            <w:pPr>
              <w:rPr>
                <w:sz w:val="18"/>
                <w:szCs w:val="18"/>
                <w:lang w:val="sr-Cyrl-RS"/>
              </w:rPr>
            </w:pPr>
            <w:r w:rsidRPr="008B132E">
              <w:rPr>
                <w:sz w:val="18"/>
                <w:szCs w:val="18"/>
                <w:lang w:val="sr-Cyrl-RS"/>
              </w:rPr>
              <w:t>1. Производи прегледани од стране инспектора су у року трајања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E28B" w14:textId="7FC74284" w:rsidR="00665475" w:rsidRPr="00275E2E" w:rsidRDefault="00665475" w:rsidP="00665475">
            <w:pPr>
              <w:jc w:val="center"/>
              <w:rPr>
                <w:sz w:val="18"/>
                <w:szCs w:val="18"/>
                <w:lang w:val="sr-Cyrl-RS"/>
              </w:rPr>
            </w:pPr>
            <w:r w:rsidRPr="00275E2E">
              <w:rPr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E628" w14:textId="1A4FC7ED" w:rsidR="00665475" w:rsidRPr="00275E2E" w:rsidRDefault="00665475" w:rsidP="00665475">
            <w:pPr>
              <w:jc w:val="center"/>
              <w:rPr>
                <w:sz w:val="18"/>
                <w:szCs w:val="18"/>
                <w:lang w:val="sr-Cyrl-RS"/>
              </w:rPr>
            </w:pPr>
            <w:r w:rsidRPr="00275E2E">
              <w:rPr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C6972" w14:textId="619DBB1B" w:rsidR="00665475" w:rsidRPr="00275E2E" w:rsidRDefault="00665475" w:rsidP="00665475">
            <w:pPr>
              <w:rPr>
                <w:sz w:val="18"/>
                <w:szCs w:val="18"/>
                <w:lang w:val="sr-Cyrl-RS"/>
              </w:rPr>
            </w:pPr>
          </w:p>
        </w:tc>
      </w:tr>
      <w:tr w:rsidR="00665475" w:rsidRPr="00275E2E" w14:paraId="507CA2CC" w14:textId="77777777" w:rsidTr="000318F3">
        <w:trPr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7DB5" w14:textId="7CDCD499" w:rsidR="00665475" w:rsidRPr="008B132E" w:rsidRDefault="00665475" w:rsidP="000318F3">
            <w:pPr>
              <w:jc w:val="right"/>
              <w:rPr>
                <w:sz w:val="18"/>
                <w:szCs w:val="18"/>
                <w:lang w:val="sr-Cyrl-RS"/>
              </w:rPr>
            </w:pPr>
            <w:r w:rsidRPr="008B132E">
              <w:rPr>
                <w:i/>
                <w:sz w:val="16"/>
                <w:szCs w:val="18"/>
                <w:lang w:val="sr-Latn-RS"/>
              </w:rPr>
              <w:t>(</w:t>
            </w:r>
            <w:r w:rsidRPr="008B132E">
              <w:rPr>
                <w:i/>
                <w:sz w:val="16"/>
                <w:szCs w:val="18"/>
                <w:lang w:val="sr-Cyrl-RS"/>
              </w:rPr>
              <w:t>Добро 0</w:t>
            </w:r>
            <w:r w:rsidRPr="008B132E">
              <w:rPr>
                <w:i/>
                <w:sz w:val="16"/>
                <w:szCs w:val="18"/>
                <w:lang w:val="en-GB"/>
              </w:rPr>
              <w:t>;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 Лоше 1</w:t>
            </w:r>
            <w:r w:rsidRPr="008B132E">
              <w:rPr>
                <w:i/>
                <w:sz w:val="16"/>
                <w:szCs w:val="18"/>
                <w:lang w:val="sr-Latn-RS"/>
              </w:rPr>
              <w:t xml:space="preserve">)       </w:t>
            </w:r>
            <w:r w:rsidRPr="008B132E">
              <w:rPr>
                <w:i/>
                <w:sz w:val="16"/>
                <w:szCs w:val="18"/>
                <w:lang w:val="sr-Cyrl-RS"/>
              </w:rPr>
              <w:t xml:space="preserve"> Укупно негативних одговора</w:t>
            </w:r>
            <w:r w:rsidRPr="008B132E">
              <w:rPr>
                <w:i/>
                <w:sz w:val="16"/>
                <w:szCs w:val="18"/>
                <w:lang w:val="sr-Latn-RS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651D" w14:textId="77777777" w:rsidR="00665475" w:rsidRPr="00275E2E" w:rsidRDefault="00665475" w:rsidP="000318F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875960" w14:textId="71C313A8" w:rsidR="00665475" w:rsidRPr="00275E2E" w:rsidRDefault="000318F3" w:rsidP="000318F3">
            <w:pPr>
              <w:rPr>
                <w:sz w:val="18"/>
                <w:szCs w:val="18"/>
                <w:lang w:val="sr-Cyrl-RS"/>
              </w:rPr>
            </w:pPr>
            <w:r w:rsidRPr="000461A6">
              <w:rPr>
                <w:b/>
                <w:sz w:val="16"/>
                <w:szCs w:val="18"/>
                <w:lang w:val="sr-Cyrl-RS"/>
              </w:rPr>
              <w:t>Добро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sz w:val="16"/>
                <w:szCs w:val="18"/>
                <w:lang w:val="sr-Cyrl-RS"/>
              </w:rPr>
              <w:t xml:space="preserve">/ </w:t>
            </w:r>
            <w:r>
              <w:rPr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Средње </w:t>
            </w:r>
            <w:r>
              <w:rPr>
                <w:b/>
                <w:sz w:val="16"/>
                <w:szCs w:val="18"/>
                <w:lang w:val="sr-Latn-RS"/>
              </w:rPr>
              <w:t xml:space="preserve">  </w:t>
            </w:r>
            <w:r w:rsidRPr="000461A6">
              <w:rPr>
                <w:sz w:val="16"/>
                <w:szCs w:val="18"/>
                <w:lang w:val="sr-Cyrl-RS"/>
              </w:rPr>
              <w:t>/</w:t>
            </w:r>
            <w:r w:rsidRPr="000461A6">
              <w:rPr>
                <w:b/>
                <w:sz w:val="16"/>
                <w:szCs w:val="18"/>
                <w:lang w:val="sr-Cyrl-RS"/>
              </w:rPr>
              <w:t xml:space="preserve"> </w:t>
            </w:r>
            <w:r>
              <w:rPr>
                <w:b/>
                <w:sz w:val="16"/>
                <w:szCs w:val="18"/>
                <w:lang w:val="sr-Latn-RS"/>
              </w:rPr>
              <w:t xml:space="preserve"> </w:t>
            </w:r>
            <w:r w:rsidRPr="000461A6">
              <w:rPr>
                <w:b/>
                <w:sz w:val="16"/>
                <w:szCs w:val="18"/>
                <w:lang w:val="sr-Cyrl-RS"/>
              </w:rPr>
              <w:t>Лоше</w:t>
            </w:r>
          </w:p>
        </w:tc>
      </w:tr>
      <w:tr w:rsidR="000F5127" w:rsidRPr="00275E2E" w14:paraId="47530467" w14:textId="0C06BB8F" w:rsidTr="003E7F75">
        <w:trPr>
          <w:trHeight w:val="253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667A" w14:textId="575446AA" w:rsidR="000F5127" w:rsidRPr="008B132E" w:rsidRDefault="000F5127" w:rsidP="00201E9C">
            <w:pPr>
              <w:rPr>
                <w:sz w:val="14"/>
                <w:szCs w:val="14"/>
                <w:lang w:val="sr-Cyrl-RS"/>
              </w:rPr>
            </w:pPr>
            <w:r w:rsidRPr="008B132E">
              <w:rPr>
                <w:sz w:val="14"/>
                <w:szCs w:val="14"/>
                <w:lang w:val="sr-Cyrl-RS"/>
              </w:rPr>
              <w:t>Процену ризика не треба поистовећивати са утврђеним чињеничним стањем</w:t>
            </w:r>
            <w:r w:rsidR="00201E9C" w:rsidRPr="008B132E">
              <w:rPr>
                <w:sz w:val="14"/>
                <w:szCs w:val="14"/>
                <w:lang w:val="sr-Cyrl-RS"/>
              </w:rPr>
              <w:t xml:space="preserve"> (</w:t>
            </w:r>
            <w:r w:rsidRPr="008B132E">
              <w:rPr>
                <w:sz w:val="14"/>
                <w:szCs w:val="14"/>
                <w:lang w:val="sr-Cyrl-RS"/>
              </w:rPr>
              <w:t>што је управни поступак</w:t>
            </w:r>
            <w:r w:rsidR="00201E9C" w:rsidRPr="008B132E">
              <w:rPr>
                <w:sz w:val="14"/>
                <w:szCs w:val="14"/>
                <w:lang w:val="sr-Cyrl-RS"/>
              </w:rPr>
              <w:t>). Ако је потребно, управне и казнене мере се предузимају без обзира на резултат процене ризика.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A3C2C" w14:textId="77777777" w:rsidR="000F5127" w:rsidRPr="003E7F75" w:rsidRDefault="000F5127" w:rsidP="000F5127">
            <w:pPr>
              <w:jc w:val="right"/>
              <w:rPr>
                <w:sz w:val="16"/>
                <w:szCs w:val="16"/>
                <w:lang w:val="sr-Cyrl-RS"/>
              </w:rPr>
            </w:pPr>
            <w:r w:rsidRPr="003E7F75">
              <w:rPr>
                <w:b/>
                <w:sz w:val="16"/>
                <w:szCs w:val="16"/>
                <w:lang w:val="sr-Cyrl-RS"/>
              </w:rPr>
              <w:t>Резултат процене ризика</w:t>
            </w:r>
            <w:r w:rsidR="00201E9C" w:rsidRPr="003E7F75">
              <w:rPr>
                <w:b/>
                <w:sz w:val="16"/>
                <w:szCs w:val="16"/>
                <w:lang w:val="sr-Cyrl-RS"/>
              </w:rPr>
              <w:t>:</w:t>
            </w:r>
            <w:r w:rsidRPr="003E7F75">
              <w:rPr>
                <w:sz w:val="16"/>
                <w:szCs w:val="16"/>
                <w:lang w:val="sr-Cyrl-RS"/>
              </w:rPr>
              <w:t xml:space="preserve"> </w:t>
            </w:r>
          </w:p>
          <w:p w14:paraId="4FB5A194" w14:textId="33C340D2" w:rsidR="003E7F75" w:rsidRPr="008B132E" w:rsidRDefault="003E7F75" w:rsidP="000F5127">
            <w:pPr>
              <w:jc w:val="right"/>
              <w:rPr>
                <w:sz w:val="14"/>
                <w:szCs w:val="14"/>
                <w:lang w:val="sr-Cyrl-RS"/>
              </w:rPr>
            </w:pPr>
            <w:r w:rsidRPr="003E7F75">
              <w:rPr>
                <w:i/>
                <w:sz w:val="14"/>
                <w:szCs w:val="18"/>
                <w:lang w:val="sr-Latn-RS"/>
              </w:rPr>
              <w:t>O</w:t>
            </w:r>
            <w:r w:rsidRPr="003E7F75">
              <w:rPr>
                <w:i/>
                <w:sz w:val="14"/>
                <w:szCs w:val="18"/>
                <w:lang w:val="sr-Cyrl-RS"/>
              </w:rPr>
              <w:t>цена контролне листе,</w:t>
            </w:r>
            <w:r w:rsidRPr="003E7F75">
              <w:rPr>
                <w:i/>
                <w:sz w:val="14"/>
                <w:szCs w:val="18"/>
                <w:lang w:val="sr-Latn-RS"/>
              </w:rPr>
              <w:t xml:space="preserve"> </w:t>
            </w:r>
            <w:r w:rsidRPr="003E7F75">
              <w:rPr>
                <w:i/>
                <w:sz w:val="14"/>
                <w:szCs w:val="18"/>
                <w:lang w:val="sr-Cyrl-RS"/>
              </w:rPr>
              <w:t>заокружи: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607F5" w14:textId="029761AA" w:rsidR="000F5127" w:rsidRPr="008B132E" w:rsidRDefault="000F5127" w:rsidP="003E7F75">
            <w:pPr>
              <w:rPr>
                <w:sz w:val="17"/>
                <w:szCs w:val="17"/>
                <w:lang w:val="sr-Cyrl-RS"/>
              </w:rPr>
            </w:pPr>
            <w:r w:rsidRPr="008B132E">
              <w:rPr>
                <w:b/>
                <w:sz w:val="17"/>
                <w:szCs w:val="17"/>
                <w:lang w:val="sr-Cyrl-RS"/>
              </w:rPr>
              <w:t>НИЗАК РИЗИК / СРЕДЊИ РИЗИК / ВИСОК РИЗИК</w:t>
            </w:r>
          </w:p>
        </w:tc>
      </w:tr>
      <w:tr w:rsidR="00665475" w:rsidRPr="00275E2E" w14:paraId="406B3CBA" w14:textId="77777777" w:rsidTr="000318F3">
        <w:trPr>
          <w:trHeight w:val="279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C62C6" w14:textId="77777777" w:rsidR="00D162F6" w:rsidRPr="008B132E" w:rsidRDefault="00665475" w:rsidP="00201E9C">
            <w:pPr>
              <w:rPr>
                <w:sz w:val="18"/>
                <w:szCs w:val="18"/>
                <w:lang w:val="sr-Latn-RS"/>
              </w:rPr>
            </w:pPr>
            <w:r w:rsidRPr="008B132E">
              <w:rPr>
                <w:sz w:val="18"/>
                <w:szCs w:val="18"/>
                <w:lang w:val="sr-Cyrl-RS"/>
              </w:rPr>
              <w:t>Напомена</w:t>
            </w:r>
            <w:r w:rsidR="007E29A8" w:rsidRPr="008B132E">
              <w:rPr>
                <w:sz w:val="18"/>
                <w:szCs w:val="18"/>
                <w:lang w:val="sr-Latn-RS"/>
              </w:rPr>
              <w:t>:</w:t>
            </w:r>
          </w:p>
          <w:p w14:paraId="4F6713B1" w14:textId="6177B80B" w:rsidR="007E29A8" w:rsidRPr="008B132E" w:rsidRDefault="007E29A8" w:rsidP="00201E9C">
            <w:pPr>
              <w:rPr>
                <w:b/>
                <w:sz w:val="12"/>
                <w:szCs w:val="18"/>
                <w:lang w:val="sr-Latn-RS"/>
              </w:rPr>
            </w:pPr>
          </w:p>
        </w:tc>
      </w:tr>
    </w:tbl>
    <w:tbl>
      <w:tblPr>
        <w:tblStyle w:val="TableGrid"/>
        <w:tblpPr w:leftFromText="57" w:rightFromText="57" w:vertAnchor="text" w:horzAnchor="margin" w:tblpXSpec="center" w:tblpY="115"/>
        <w:tblOverlap w:val="never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57"/>
        <w:gridCol w:w="436"/>
        <w:gridCol w:w="4383"/>
      </w:tblGrid>
      <w:tr w:rsidR="00FF0016" w:rsidRPr="00275E2E" w14:paraId="04823515" w14:textId="77777777" w:rsidTr="003C07AD">
        <w:trPr>
          <w:trHeight w:val="145"/>
        </w:trPr>
        <w:tc>
          <w:tcPr>
            <w:tcW w:w="5103" w:type="dxa"/>
          </w:tcPr>
          <w:p w14:paraId="0979695A" w14:textId="77777777" w:rsidR="003C07AD" w:rsidRPr="003C07AD" w:rsidRDefault="003C07AD" w:rsidP="003C07AD">
            <w:pPr>
              <w:jc w:val="center"/>
              <w:rPr>
                <w:rFonts w:cstheme="minorHAnsi"/>
                <w:sz w:val="2"/>
                <w:szCs w:val="18"/>
                <w:lang w:val="sr-Cyrl-RS"/>
              </w:rPr>
            </w:pPr>
          </w:p>
          <w:p w14:paraId="3ED60E82" w14:textId="77777777" w:rsidR="003C07AD" w:rsidRPr="003E7F75" w:rsidRDefault="003C07AD" w:rsidP="003C07AD">
            <w:pPr>
              <w:jc w:val="center"/>
              <w:rPr>
                <w:rFonts w:cstheme="minorHAnsi"/>
                <w:sz w:val="14"/>
                <w:szCs w:val="18"/>
                <w:lang w:val="sr-Cyrl-RS"/>
              </w:rPr>
            </w:pPr>
          </w:p>
          <w:p w14:paraId="744C5384" w14:textId="11CB49AC" w:rsidR="00FF0016" w:rsidRPr="003C07AD" w:rsidRDefault="003C07AD" w:rsidP="003C07AD">
            <w:pPr>
              <w:jc w:val="center"/>
              <w:rPr>
                <w:rFonts w:cstheme="minorHAnsi"/>
                <w:i/>
                <w:sz w:val="18"/>
                <w:szCs w:val="18"/>
                <w:lang w:val="sr-Cyrl-RS"/>
              </w:rPr>
            </w:pPr>
            <w:r w:rsidRPr="007325C0">
              <w:rPr>
                <w:rFonts w:cstheme="minorHAnsi"/>
                <w:sz w:val="16"/>
                <w:szCs w:val="18"/>
                <w:lang w:val="sr-Cyrl-RS"/>
              </w:rPr>
              <w:t>______________</w:t>
            </w:r>
            <w:r>
              <w:rPr>
                <w:rFonts w:cstheme="minorHAnsi"/>
                <w:sz w:val="16"/>
                <w:szCs w:val="18"/>
                <w:lang w:val="sr-Cyrl-RS"/>
              </w:rPr>
              <w:t>_________</w:t>
            </w:r>
            <w:r w:rsidRPr="007325C0">
              <w:rPr>
                <w:rFonts w:cstheme="minorHAnsi"/>
                <w:sz w:val="16"/>
                <w:szCs w:val="18"/>
                <w:lang w:val="sr-Cyrl-RS"/>
              </w:rPr>
              <w:t>_____</w:t>
            </w:r>
          </w:p>
        </w:tc>
        <w:tc>
          <w:tcPr>
            <w:tcW w:w="557" w:type="dxa"/>
          </w:tcPr>
          <w:p w14:paraId="2F2CD3CF" w14:textId="77777777" w:rsidR="00FF0016" w:rsidRPr="003C07AD" w:rsidRDefault="00FF0016" w:rsidP="007325C0">
            <w:pPr>
              <w:jc w:val="center"/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436" w:type="dxa"/>
          </w:tcPr>
          <w:p w14:paraId="65C6728E" w14:textId="69870568" w:rsidR="00FF0016" w:rsidRPr="003C07AD" w:rsidRDefault="00FF0016" w:rsidP="007325C0">
            <w:pPr>
              <w:jc w:val="center"/>
              <w:rPr>
                <w:i/>
                <w:sz w:val="18"/>
                <w:szCs w:val="18"/>
                <w:lang w:val="sr-Cyrl-RS"/>
              </w:rPr>
            </w:pPr>
          </w:p>
        </w:tc>
        <w:tc>
          <w:tcPr>
            <w:tcW w:w="4383" w:type="dxa"/>
            <w:vAlign w:val="bottom"/>
          </w:tcPr>
          <w:p w14:paraId="039BA128" w14:textId="26651E17" w:rsidR="00FF0016" w:rsidRPr="003C07AD" w:rsidRDefault="003C07AD" w:rsidP="003C07AD">
            <w:pPr>
              <w:jc w:val="center"/>
              <w:rPr>
                <w:rFonts w:cstheme="minorHAnsi"/>
                <w:i/>
                <w:sz w:val="18"/>
                <w:szCs w:val="18"/>
                <w:lang w:val="sr-Cyrl-RS"/>
              </w:rPr>
            </w:pPr>
            <w:r w:rsidRPr="007325C0">
              <w:rPr>
                <w:rFonts w:cstheme="minorHAnsi"/>
                <w:sz w:val="16"/>
                <w:szCs w:val="18"/>
                <w:lang w:val="sr-Cyrl-RS"/>
              </w:rPr>
              <w:t>______________</w:t>
            </w:r>
            <w:r>
              <w:rPr>
                <w:rFonts w:cstheme="minorHAnsi"/>
                <w:sz w:val="16"/>
                <w:szCs w:val="18"/>
                <w:lang w:val="sr-Cyrl-RS"/>
              </w:rPr>
              <w:t>_________</w:t>
            </w:r>
            <w:r w:rsidRPr="007325C0">
              <w:rPr>
                <w:rFonts w:cstheme="minorHAnsi"/>
                <w:sz w:val="16"/>
                <w:szCs w:val="18"/>
                <w:lang w:val="sr-Cyrl-RS"/>
              </w:rPr>
              <w:t>_____</w:t>
            </w:r>
          </w:p>
        </w:tc>
      </w:tr>
    </w:tbl>
    <w:p w14:paraId="3E87DEF6" w14:textId="34F76A34" w:rsidR="00E10043" w:rsidRPr="00CF2CE0" w:rsidRDefault="003C07AD" w:rsidP="00730060">
      <w:pPr>
        <w:rPr>
          <w:sz w:val="10"/>
          <w:szCs w:val="18"/>
          <w:lang w:val="sr-Cyrl-RS"/>
        </w:rPr>
      </w:pPr>
      <w:r>
        <w:rPr>
          <w:rFonts w:cstheme="minorHAnsi"/>
          <w:i/>
          <w:sz w:val="18"/>
          <w:szCs w:val="18"/>
          <w:lang w:val="sr-Cyrl-RS"/>
        </w:rPr>
        <w:t xml:space="preserve">                                                       </w:t>
      </w:r>
      <w:r w:rsidRPr="003C07AD">
        <w:rPr>
          <w:rFonts w:cstheme="minorHAnsi"/>
          <w:i/>
          <w:sz w:val="18"/>
          <w:szCs w:val="18"/>
          <w:lang w:val="sr-Cyrl-RS"/>
        </w:rPr>
        <w:t>За субјекат</w:t>
      </w:r>
      <w:r w:rsidRPr="003C07AD">
        <w:rPr>
          <w:i/>
          <w:sz w:val="18"/>
          <w:szCs w:val="18"/>
          <w:lang w:val="sr-Cyrl-RS"/>
        </w:rPr>
        <w:t xml:space="preserve"> </w:t>
      </w:r>
      <w:r>
        <w:rPr>
          <w:i/>
          <w:sz w:val="18"/>
          <w:szCs w:val="18"/>
          <w:lang w:val="sr-Cyrl-RS"/>
        </w:rPr>
        <w:t xml:space="preserve">                                                                                                      </w:t>
      </w:r>
      <w:r w:rsidRPr="003C07AD">
        <w:rPr>
          <w:i/>
          <w:sz w:val="18"/>
          <w:szCs w:val="18"/>
          <w:lang w:val="sr-Cyrl-RS"/>
        </w:rPr>
        <w:t>Пољопривредни инспектор</w:t>
      </w:r>
    </w:p>
    <w:tbl>
      <w:tblPr>
        <w:tblpPr w:leftFromText="180" w:rightFromText="180" w:vertAnchor="text" w:horzAnchor="margin" w:tblpXSpec="center" w:tblpY="-14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841"/>
        <w:gridCol w:w="729"/>
        <w:gridCol w:w="729"/>
        <w:gridCol w:w="729"/>
        <w:gridCol w:w="728"/>
        <w:gridCol w:w="729"/>
        <w:gridCol w:w="729"/>
        <w:gridCol w:w="729"/>
        <w:gridCol w:w="728"/>
      </w:tblGrid>
      <w:tr w:rsidR="006E2D19" w:rsidRPr="00275E2E" w14:paraId="4FC05E2F" w14:textId="2B82F7D3" w:rsidTr="000318F3">
        <w:trPr>
          <w:trHeight w:val="137"/>
        </w:trPr>
        <w:tc>
          <w:tcPr>
            <w:tcW w:w="3823" w:type="dxa"/>
            <w:shd w:val="clear" w:color="auto" w:fill="auto"/>
            <w:vAlign w:val="center"/>
          </w:tcPr>
          <w:p w14:paraId="2DCC3552" w14:textId="7D857096" w:rsidR="006E2D19" w:rsidRPr="007325C0" w:rsidRDefault="006E2D19" w:rsidP="006E2D19">
            <w:pPr>
              <w:pStyle w:val="NoSpacing"/>
              <w:jc w:val="center"/>
              <w:rPr>
                <w:i/>
                <w:sz w:val="14"/>
                <w:szCs w:val="18"/>
                <w:lang w:val="sr-Cyrl-RS"/>
              </w:rPr>
            </w:pPr>
            <w:r w:rsidRPr="007325C0">
              <w:rPr>
                <w:i/>
                <w:sz w:val="14"/>
                <w:szCs w:val="18"/>
              </w:rPr>
              <w:t>Упутство за рачунање резултата, примери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F72A479" w14:textId="264ED39A" w:rsidR="006E2D19" w:rsidRPr="006E2D19" w:rsidRDefault="006E2D19" w:rsidP="006E2D19">
            <w:pPr>
              <w:pStyle w:val="NoSpacing"/>
              <w:jc w:val="right"/>
              <w:rPr>
                <w:sz w:val="14"/>
                <w:szCs w:val="18"/>
                <w:lang w:val="sr-Cyrl-RS"/>
              </w:rPr>
            </w:pPr>
            <w:r w:rsidRPr="006E2D19">
              <w:rPr>
                <w:sz w:val="12"/>
                <w:szCs w:val="18"/>
              </w:rPr>
              <w:t>Поглавље</w:t>
            </w:r>
            <w:r>
              <w:rPr>
                <w:sz w:val="12"/>
                <w:szCs w:val="18"/>
                <w:lang w:val="sr-Cyrl-RS"/>
              </w:rPr>
              <w:t>: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E2644A3" w14:textId="633CB868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А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D23DD61" w14:textId="2B7B62BF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Б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3F0CCF9" w14:textId="3788019E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В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7F43451" w14:textId="77B2E821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Г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E87C253" w14:textId="2580431C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Д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93694CA" w14:textId="449B4C3C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Ђ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DF6CA6D" w14:textId="14C86314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A6A1FDC" w14:textId="668DC277" w:rsidR="006E2D19" w:rsidRPr="006E2D19" w:rsidRDefault="006E2D19" w:rsidP="006E2D19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>Ж</w:t>
            </w:r>
          </w:p>
        </w:tc>
      </w:tr>
      <w:tr w:rsidR="006E2D19" w:rsidRPr="00275E2E" w14:paraId="584FED12" w14:textId="34551C54" w:rsidTr="000318F3">
        <w:trPr>
          <w:trHeight w:val="264"/>
        </w:trPr>
        <w:tc>
          <w:tcPr>
            <w:tcW w:w="4664" w:type="dxa"/>
            <w:gridSpan w:val="2"/>
            <w:shd w:val="clear" w:color="auto" w:fill="auto"/>
            <w:vAlign w:val="center"/>
          </w:tcPr>
          <w:p w14:paraId="21EA1FD2" w14:textId="67322725" w:rsidR="006E2D19" w:rsidRPr="00275E2E" w:rsidRDefault="006E2D19" w:rsidP="006E2D19">
            <w:pPr>
              <w:pStyle w:val="NoSpacing"/>
              <w:rPr>
                <w:sz w:val="14"/>
                <w:szCs w:val="18"/>
                <w:lang w:val="sr-Latn-RS"/>
              </w:rPr>
            </w:pPr>
            <w:r w:rsidRPr="006D6D07">
              <w:rPr>
                <w:b/>
                <w:sz w:val="16"/>
                <w:szCs w:val="18"/>
                <w:lang w:val="sr-Cyrl-RS"/>
              </w:rPr>
              <w:t>Низак ризик</w:t>
            </w:r>
            <w:r w:rsidRPr="00275E2E">
              <w:rPr>
                <w:b/>
                <w:sz w:val="14"/>
                <w:szCs w:val="18"/>
                <w:lang w:val="sr-Latn-RS"/>
              </w:rPr>
              <w:t xml:space="preserve"> </w:t>
            </w:r>
            <w:r w:rsidRPr="00275E2E">
              <w:rPr>
                <w:b/>
                <w:sz w:val="14"/>
                <w:szCs w:val="18"/>
                <w:lang w:val="sr-Cyrl-RS"/>
              </w:rPr>
              <w:t xml:space="preserve">                              </w:t>
            </w:r>
            <w:r>
              <w:rPr>
                <w:b/>
                <w:sz w:val="14"/>
                <w:szCs w:val="18"/>
                <w:lang w:val="sr-Cyrl-RS"/>
              </w:rPr>
              <w:t xml:space="preserve">            </w:t>
            </w:r>
            <w:r w:rsidRPr="00275E2E">
              <w:rPr>
                <w:b/>
                <w:sz w:val="14"/>
                <w:szCs w:val="18"/>
                <w:lang w:val="sr-Cyrl-RS"/>
              </w:rPr>
              <w:t xml:space="preserve">     </w:t>
            </w:r>
            <w:r w:rsidRPr="00275E2E">
              <w:rPr>
                <w:sz w:val="14"/>
                <w:szCs w:val="18"/>
                <w:lang w:val="sr-Latn-RS"/>
              </w:rPr>
              <w:t>(</w:t>
            </w:r>
            <w:r>
              <w:rPr>
                <w:sz w:val="14"/>
                <w:szCs w:val="18"/>
                <w:lang w:val="sr-Cyrl-RS"/>
              </w:rPr>
              <w:t>6</w:t>
            </w:r>
            <w:r w:rsidRPr="00275E2E">
              <w:rPr>
                <w:sz w:val="14"/>
                <w:szCs w:val="18"/>
                <w:lang w:val="sr-Cyrl-RS"/>
              </w:rPr>
              <w:t xml:space="preserve"> поглавља до</w:t>
            </w:r>
            <w:r w:rsidRPr="00275E2E">
              <w:rPr>
                <w:sz w:val="14"/>
                <w:szCs w:val="18"/>
                <w:lang w:val="sr-Latn-RS"/>
              </w:rPr>
              <w:t>б</w:t>
            </w:r>
            <w:r w:rsidRPr="00275E2E">
              <w:rPr>
                <w:sz w:val="14"/>
                <w:szCs w:val="18"/>
                <w:lang w:val="sr-Cyrl-RS"/>
              </w:rPr>
              <w:t>ро и 2 средње</w:t>
            </w:r>
            <w:r w:rsidRPr="00275E2E">
              <w:rPr>
                <w:sz w:val="14"/>
                <w:szCs w:val="18"/>
                <w:lang w:val="sr-Latn-RS"/>
              </w:rPr>
              <w:t>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DD38099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5F94819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74FAABD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5615AF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FFE599"/>
            <w:vAlign w:val="center"/>
          </w:tcPr>
          <w:p w14:paraId="5F8AD288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Средње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BBA443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FFE599"/>
            <w:vAlign w:val="center"/>
          </w:tcPr>
          <w:p w14:paraId="18999E05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Средње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02CA173" w14:textId="5C2CBE56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</w:rPr>
            </w:pPr>
            <w:r w:rsidRPr="007325C0">
              <w:rPr>
                <w:sz w:val="12"/>
                <w:szCs w:val="18"/>
              </w:rPr>
              <w:t>Добро</w:t>
            </w:r>
          </w:p>
        </w:tc>
      </w:tr>
      <w:tr w:rsidR="006E2D19" w:rsidRPr="00275E2E" w14:paraId="3787A820" w14:textId="0B3A97F1" w:rsidTr="000318F3">
        <w:trPr>
          <w:trHeight w:val="223"/>
        </w:trPr>
        <w:tc>
          <w:tcPr>
            <w:tcW w:w="4664" w:type="dxa"/>
            <w:gridSpan w:val="2"/>
            <w:vMerge w:val="restart"/>
            <w:shd w:val="clear" w:color="auto" w:fill="auto"/>
            <w:vAlign w:val="center"/>
          </w:tcPr>
          <w:p w14:paraId="0D46C1C8" w14:textId="27E9C6FA" w:rsidR="006E2D19" w:rsidRPr="00275E2E" w:rsidRDefault="006E2D19" w:rsidP="006E2D19">
            <w:pPr>
              <w:pStyle w:val="NoSpacing"/>
              <w:rPr>
                <w:sz w:val="14"/>
                <w:szCs w:val="18"/>
                <w:lang w:val="sr-Cyrl-RS"/>
              </w:rPr>
            </w:pPr>
            <w:r w:rsidRPr="006D6D07">
              <w:rPr>
                <w:b/>
                <w:sz w:val="16"/>
                <w:szCs w:val="18"/>
                <w:lang w:val="sr-Cyrl-RS"/>
              </w:rPr>
              <w:t>Средњи ризик</w:t>
            </w:r>
            <w:r w:rsidRPr="00275E2E">
              <w:rPr>
                <w:sz w:val="14"/>
                <w:szCs w:val="18"/>
                <w:lang w:val="sr-Cyrl-RS"/>
              </w:rPr>
              <w:t xml:space="preserve">                    </w:t>
            </w:r>
            <w:r>
              <w:rPr>
                <w:sz w:val="14"/>
                <w:szCs w:val="18"/>
                <w:lang w:val="sr-Cyrl-RS"/>
              </w:rPr>
              <w:t xml:space="preserve"> </w:t>
            </w:r>
            <w:r w:rsidRPr="00275E2E">
              <w:rPr>
                <w:sz w:val="14"/>
                <w:szCs w:val="18"/>
                <w:lang w:val="sr-Cyrl-RS"/>
              </w:rPr>
              <w:t xml:space="preserve"> (3 и више поглавља средње а остала добар </w:t>
            </w:r>
          </w:p>
          <w:p w14:paraId="6E84BAE5" w14:textId="77405071" w:rsidR="006E2D19" w:rsidRPr="00275E2E" w:rsidRDefault="006E2D19" w:rsidP="006E2D19">
            <w:pPr>
              <w:pStyle w:val="NoSpacing"/>
              <w:rPr>
                <w:sz w:val="14"/>
                <w:szCs w:val="18"/>
                <w:lang w:val="sr-Cyrl-RS"/>
              </w:rPr>
            </w:pPr>
            <w:r>
              <w:rPr>
                <w:sz w:val="14"/>
                <w:szCs w:val="18"/>
                <w:lang w:val="sr-Cyrl-RS"/>
              </w:rPr>
              <w:t xml:space="preserve">      </w:t>
            </w:r>
            <w:r w:rsidRPr="00275E2E">
              <w:rPr>
                <w:sz w:val="14"/>
                <w:szCs w:val="18"/>
                <w:lang w:val="sr-Cyrl-RS"/>
              </w:rPr>
              <w:t xml:space="preserve"> ИЛИ  једно поглавље лоше и ма која комбинација добар и средње)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502C798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6AFFB59" w14:textId="59841A09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  <w:r w:rsidR="009D4030">
              <w:rPr>
                <w:sz w:val="12"/>
                <w:szCs w:val="18"/>
                <w:lang w:val="sr-Cyrl-RS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84A32D1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18C3938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FFE599"/>
            <w:vAlign w:val="center"/>
          </w:tcPr>
          <w:p w14:paraId="3B7BE326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Средње</w:t>
            </w:r>
          </w:p>
        </w:tc>
        <w:tc>
          <w:tcPr>
            <w:tcW w:w="729" w:type="dxa"/>
            <w:shd w:val="clear" w:color="auto" w:fill="FFE599"/>
            <w:vAlign w:val="center"/>
          </w:tcPr>
          <w:p w14:paraId="1AC5FF6D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Средње</w:t>
            </w:r>
          </w:p>
        </w:tc>
        <w:tc>
          <w:tcPr>
            <w:tcW w:w="729" w:type="dxa"/>
            <w:shd w:val="clear" w:color="auto" w:fill="FFE599"/>
            <w:vAlign w:val="center"/>
          </w:tcPr>
          <w:p w14:paraId="38E4AB2D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Средње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1E39FE3" w14:textId="3B8ED8E3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</w:rPr>
            </w:pPr>
            <w:r w:rsidRPr="007325C0">
              <w:rPr>
                <w:sz w:val="12"/>
                <w:szCs w:val="18"/>
              </w:rPr>
              <w:t>Добро</w:t>
            </w:r>
          </w:p>
        </w:tc>
      </w:tr>
      <w:tr w:rsidR="006E2D19" w:rsidRPr="00275E2E" w14:paraId="2BA3BB8F" w14:textId="7479AF2A" w:rsidTr="000318F3">
        <w:trPr>
          <w:trHeight w:val="226"/>
        </w:trPr>
        <w:tc>
          <w:tcPr>
            <w:tcW w:w="4664" w:type="dxa"/>
            <w:gridSpan w:val="2"/>
            <w:vMerge/>
            <w:shd w:val="clear" w:color="auto" w:fill="auto"/>
            <w:vAlign w:val="center"/>
          </w:tcPr>
          <w:p w14:paraId="6A49B81A" w14:textId="77777777" w:rsidR="006E2D19" w:rsidRPr="00275E2E" w:rsidRDefault="006E2D19" w:rsidP="006E2D19">
            <w:pPr>
              <w:pStyle w:val="NoSpacing"/>
              <w:jc w:val="center"/>
              <w:rPr>
                <w:sz w:val="14"/>
                <w:szCs w:val="18"/>
                <w:lang w:val="sr-Cyrl-RS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2928AD8A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89656C9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FFE599" w:themeFill="accent4" w:themeFillTint="66"/>
            <w:vAlign w:val="center"/>
          </w:tcPr>
          <w:p w14:paraId="5A8C13B7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Средње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ADD443F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5900CE4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FF0000"/>
            <w:vAlign w:val="center"/>
          </w:tcPr>
          <w:p w14:paraId="224B3ECD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Лоше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BB50C40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Лоше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B41C714" w14:textId="722348AA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</w:rPr>
            </w:pPr>
            <w:r w:rsidRPr="007325C0">
              <w:rPr>
                <w:sz w:val="12"/>
                <w:szCs w:val="18"/>
              </w:rPr>
              <w:t>Добро</w:t>
            </w:r>
          </w:p>
        </w:tc>
      </w:tr>
      <w:tr w:rsidR="006E2D19" w:rsidRPr="00275E2E" w14:paraId="383339A9" w14:textId="257F4EF7" w:rsidTr="000318F3">
        <w:trPr>
          <w:trHeight w:val="135"/>
        </w:trPr>
        <w:tc>
          <w:tcPr>
            <w:tcW w:w="4664" w:type="dxa"/>
            <w:gridSpan w:val="2"/>
            <w:shd w:val="clear" w:color="auto" w:fill="auto"/>
            <w:vAlign w:val="center"/>
          </w:tcPr>
          <w:p w14:paraId="435F1B4A" w14:textId="0C72731D" w:rsidR="006E2D19" w:rsidRPr="00275E2E" w:rsidRDefault="006E2D19" w:rsidP="006E2D19">
            <w:pPr>
              <w:pStyle w:val="NoSpacing"/>
              <w:rPr>
                <w:sz w:val="14"/>
                <w:szCs w:val="18"/>
                <w:lang w:val="sr-Cyrl-RS"/>
              </w:rPr>
            </w:pPr>
            <w:r w:rsidRPr="006D6D07">
              <w:rPr>
                <w:b/>
                <w:sz w:val="16"/>
                <w:szCs w:val="18"/>
                <w:lang w:val="sr-Cyrl-RS"/>
              </w:rPr>
              <w:t>Висок ризик</w:t>
            </w:r>
            <w:r w:rsidRPr="00275E2E">
              <w:rPr>
                <w:b/>
                <w:sz w:val="14"/>
                <w:szCs w:val="18"/>
                <w:lang w:val="sr-Cyrl-RS"/>
              </w:rPr>
              <w:t xml:space="preserve">  </w:t>
            </w:r>
            <w:r w:rsidRPr="00275E2E">
              <w:rPr>
                <w:sz w:val="14"/>
                <w:szCs w:val="18"/>
                <w:lang w:val="sr-Cyrl-RS"/>
              </w:rPr>
              <w:t>(2 и више лоше и ма која комбинација добар и средње)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A6C485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FF0000"/>
            <w:vAlign w:val="center"/>
          </w:tcPr>
          <w:p w14:paraId="42CDE59A" w14:textId="77777777" w:rsidR="006E2D19" w:rsidRPr="007325C0" w:rsidRDefault="006E2D19" w:rsidP="007325C0">
            <w:pPr>
              <w:pStyle w:val="NoSpacing"/>
              <w:jc w:val="center"/>
              <w:rPr>
                <w:color w:val="FF0000"/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Лоше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FEE2321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8" w:type="dxa"/>
            <w:shd w:val="clear" w:color="auto" w:fill="FF0000"/>
            <w:vAlign w:val="center"/>
          </w:tcPr>
          <w:p w14:paraId="1DC68F31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Лоше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5701B59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9" w:type="dxa"/>
            <w:shd w:val="clear" w:color="auto" w:fill="FFE599" w:themeFill="accent4" w:themeFillTint="66"/>
            <w:vAlign w:val="center"/>
          </w:tcPr>
          <w:p w14:paraId="18D6094A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Средње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62F1B32" w14:textId="77777777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  <w:lang w:val="sr-Cyrl-RS"/>
              </w:rPr>
            </w:pPr>
            <w:r w:rsidRPr="007325C0">
              <w:rPr>
                <w:sz w:val="12"/>
                <w:szCs w:val="18"/>
                <w:lang w:val="sr-Cyrl-RS"/>
              </w:rPr>
              <w:t>Добро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0052795" w14:textId="4EA7978B" w:rsidR="006E2D19" w:rsidRPr="007325C0" w:rsidRDefault="006E2D19" w:rsidP="007325C0">
            <w:pPr>
              <w:pStyle w:val="NoSpacing"/>
              <w:jc w:val="center"/>
              <w:rPr>
                <w:sz w:val="12"/>
                <w:szCs w:val="18"/>
              </w:rPr>
            </w:pPr>
            <w:r w:rsidRPr="007325C0">
              <w:rPr>
                <w:sz w:val="12"/>
                <w:szCs w:val="18"/>
              </w:rPr>
              <w:t>Добро</w:t>
            </w:r>
          </w:p>
        </w:tc>
      </w:tr>
    </w:tbl>
    <w:p w14:paraId="292D8C05" w14:textId="40AF2B6B" w:rsidR="007B6924" w:rsidRPr="000461A6" w:rsidRDefault="007B6924" w:rsidP="00E10043">
      <w:pPr>
        <w:pStyle w:val="NoSpacing"/>
        <w:rPr>
          <w:sz w:val="2"/>
          <w:szCs w:val="18"/>
          <w:lang w:val="sr-Cyrl-RS"/>
        </w:rPr>
      </w:pPr>
    </w:p>
    <w:tbl>
      <w:tblPr>
        <w:tblStyle w:val="TableGrid"/>
        <w:tblpPr w:leftFromText="57" w:rightFromText="57" w:vertAnchor="text" w:horzAnchor="margin" w:tblpXSpec="center" w:tblpY="165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10043" w:rsidRPr="00275E2E" w14:paraId="4CF9ABBB" w14:textId="77777777" w:rsidTr="000318F3">
        <w:trPr>
          <w:trHeight w:val="27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CBB" w14:textId="77777777" w:rsidR="00CF2CE0" w:rsidRDefault="00E10043" w:rsidP="00E10043">
            <w:pPr>
              <w:jc w:val="center"/>
              <w:rPr>
                <w:i/>
                <w:sz w:val="12"/>
                <w:szCs w:val="18"/>
                <w:lang w:val="sr-Cyrl-RS"/>
              </w:rPr>
            </w:pPr>
            <w:r w:rsidRPr="00CF2CE0">
              <w:rPr>
                <w:i/>
                <w:sz w:val="12"/>
                <w:szCs w:val="18"/>
                <w:lang w:val="sr-Latn-RS"/>
              </w:rPr>
              <w:t>Шест питања која следе су појашњење на који начин и у ком делу чек листе садрже проверу успостављеног система безбедности по принципима HACCP</w:t>
            </w:r>
            <w:r w:rsidRPr="00CF2CE0">
              <w:rPr>
                <w:i/>
                <w:sz w:val="12"/>
                <w:szCs w:val="18"/>
                <w:lang w:val="sr-Cyrl-RS"/>
              </w:rPr>
              <w:t xml:space="preserve">.    </w:t>
            </w:r>
          </w:p>
          <w:p w14:paraId="752FFC94" w14:textId="522016D6" w:rsidR="00E10043" w:rsidRPr="00CF2CE0" w:rsidRDefault="00E10043" w:rsidP="00E10043">
            <w:pPr>
              <w:jc w:val="center"/>
              <w:rPr>
                <w:b/>
                <w:i/>
                <w:sz w:val="12"/>
                <w:szCs w:val="18"/>
                <w:lang w:val="sr-Cyrl-RS"/>
              </w:rPr>
            </w:pPr>
            <w:r w:rsidRPr="00CF2CE0">
              <w:rPr>
                <w:i/>
                <w:sz w:val="12"/>
                <w:szCs w:val="18"/>
                <w:lang w:val="sr-Cyrl-RS"/>
              </w:rPr>
              <w:t>Н</w:t>
            </w:r>
            <w:r w:rsidRPr="00CF2CE0">
              <w:rPr>
                <w:i/>
                <w:sz w:val="12"/>
                <w:szCs w:val="18"/>
                <w:lang w:val="sr-Latn-RS"/>
              </w:rPr>
              <w:t>егативни одговори упућују на закључак у којој је мери систем нефункционалан</w:t>
            </w:r>
            <w:r w:rsidRPr="00CF2CE0">
              <w:rPr>
                <w:i/>
                <w:sz w:val="12"/>
                <w:szCs w:val="18"/>
                <w:lang w:val="sr-Cyrl-RS"/>
              </w:rPr>
              <w:t>.</w:t>
            </w:r>
          </w:p>
        </w:tc>
      </w:tr>
      <w:tr w:rsidR="00E10043" w:rsidRPr="00275E2E" w14:paraId="63FBF13C" w14:textId="77777777" w:rsidTr="000318F3">
        <w:trPr>
          <w:trHeight w:val="1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096A" w14:textId="06F60BB2" w:rsidR="00E10043" w:rsidRPr="00CF2CE0" w:rsidRDefault="00E10043" w:rsidP="009D5483">
            <w:pPr>
              <w:rPr>
                <w:i/>
                <w:sz w:val="12"/>
                <w:szCs w:val="18"/>
                <w:lang w:val="sr-Cyrl-RS"/>
              </w:rPr>
            </w:pPr>
            <w:r w:rsidRPr="00CF2CE0">
              <w:rPr>
                <w:sz w:val="12"/>
                <w:szCs w:val="18"/>
                <w:lang w:val="sr-Cyrl-RS"/>
              </w:rPr>
              <w:t>1. Да ли су услови под којима се чувају и излажу продаји производи различитог степена ризика у складу са прописаним и декларисаним условима.</w:t>
            </w:r>
            <w:r w:rsidRPr="00CF2CE0">
              <w:rPr>
                <w:sz w:val="12"/>
                <w:szCs w:val="18"/>
                <w:lang w:val="sr-Latn-RS"/>
              </w:rPr>
              <w:t xml:space="preserve">            </w:t>
            </w:r>
            <w:r w:rsidR="00CF2CE0">
              <w:rPr>
                <w:sz w:val="12"/>
                <w:szCs w:val="18"/>
                <w:lang w:val="sr-Cyrl-RS"/>
              </w:rPr>
              <w:t xml:space="preserve">       </w:t>
            </w:r>
            <w:r w:rsidR="00AD3372">
              <w:rPr>
                <w:sz w:val="12"/>
                <w:szCs w:val="18"/>
                <w:lang w:val="sr-Cyrl-RS"/>
              </w:rPr>
              <w:t>(</w:t>
            </w:r>
            <w:r w:rsidRPr="00CF2CE0">
              <w:rPr>
                <w:i/>
                <w:sz w:val="12"/>
                <w:szCs w:val="18"/>
                <w:lang w:val="sr-Cyrl-RS"/>
              </w:rPr>
              <w:t xml:space="preserve">Процењује се на основу поглавља </w:t>
            </w:r>
            <w:r w:rsidRPr="00AD3372">
              <w:rPr>
                <w:b/>
                <w:i/>
                <w:sz w:val="12"/>
                <w:szCs w:val="18"/>
                <w:lang w:val="sr-Cyrl-RS"/>
              </w:rPr>
              <w:t>Д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 xml:space="preserve"> </w:t>
            </w:r>
            <w:r w:rsidR="009D4030">
              <w:rPr>
                <w:i/>
                <w:sz w:val="12"/>
                <w:szCs w:val="18"/>
                <w:lang w:val="sr-Cyrl-RS"/>
              </w:rPr>
              <w:t>и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 xml:space="preserve"> Ђ</w:t>
            </w:r>
            <w:r w:rsidR="00AD3372">
              <w:rPr>
                <w:i/>
                <w:sz w:val="12"/>
                <w:szCs w:val="18"/>
                <w:lang w:val="sr-Cyrl-RS"/>
              </w:rPr>
              <w:t>)</w:t>
            </w:r>
          </w:p>
        </w:tc>
      </w:tr>
      <w:tr w:rsidR="00E10043" w:rsidRPr="00275E2E" w14:paraId="04F46244" w14:textId="77777777" w:rsidTr="000318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80CF" w14:textId="3BDC214B" w:rsidR="00E10043" w:rsidRPr="00CF2CE0" w:rsidRDefault="00E10043" w:rsidP="009D4030">
            <w:pPr>
              <w:rPr>
                <w:sz w:val="12"/>
                <w:szCs w:val="18"/>
                <w:lang w:val="sr-Cyrl-RS"/>
              </w:rPr>
            </w:pPr>
            <w:r w:rsidRPr="00CF2CE0">
              <w:rPr>
                <w:sz w:val="12"/>
                <w:szCs w:val="18"/>
                <w:lang w:val="sr-Cyrl-RS"/>
              </w:rPr>
              <w:t xml:space="preserve">2. Да ли су обезбеђени уређаји који омогућавају чување производа под прописаним и/или декларисаним условима и да ли је могуће на њима пратити </w:t>
            </w:r>
            <w:r w:rsidR="00AD3372">
              <w:rPr>
                <w:sz w:val="12"/>
                <w:szCs w:val="18"/>
                <w:lang w:val="sr-Cyrl-RS"/>
              </w:rPr>
              <w:t>Т</w:t>
            </w:r>
            <w:r w:rsidR="00AD3372">
              <w:rPr>
                <w:rFonts w:cstheme="minorHAnsi"/>
                <w:sz w:val="12"/>
                <w:szCs w:val="18"/>
                <w:lang w:val="sr-Cyrl-RS"/>
              </w:rPr>
              <w:t>˚</w:t>
            </w:r>
            <w:r w:rsidRPr="00CF2CE0">
              <w:rPr>
                <w:sz w:val="12"/>
                <w:szCs w:val="18"/>
                <w:lang w:val="sr-Cyrl-RS"/>
              </w:rPr>
              <w:t xml:space="preserve"> на</w:t>
            </w:r>
            <w:r w:rsidR="009D4030">
              <w:rPr>
                <w:sz w:val="12"/>
                <w:szCs w:val="18"/>
                <w:lang w:val="sr-Cyrl-RS"/>
              </w:rPr>
              <w:t xml:space="preserve"> начин да се лако може уочити </w:t>
            </w:r>
            <w:r w:rsidR="009D5483">
              <w:rPr>
                <w:sz w:val="12"/>
                <w:szCs w:val="18"/>
                <w:lang w:val="sr-Cyrl-RS"/>
              </w:rPr>
              <w:t xml:space="preserve"> </w:t>
            </w:r>
            <w:r w:rsidR="00AD3372">
              <w:rPr>
                <w:sz w:val="12"/>
                <w:szCs w:val="18"/>
                <w:lang w:val="sr-Cyrl-RS"/>
              </w:rPr>
              <w:t>(</w:t>
            </w:r>
            <w:r w:rsidR="00AD3372" w:rsidRPr="00AD3372">
              <w:rPr>
                <w:b/>
                <w:i/>
                <w:sz w:val="12"/>
                <w:szCs w:val="18"/>
                <w:lang w:val="sr-Cyrl-RS"/>
              </w:rPr>
              <w:t>Д</w:t>
            </w:r>
            <w:r w:rsidR="009D4030">
              <w:rPr>
                <w:i/>
                <w:sz w:val="12"/>
                <w:szCs w:val="18"/>
                <w:lang w:val="sr-Cyrl-RS"/>
              </w:rPr>
              <w:t>-</w:t>
            </w:r>
            <w:r w:rsidR="009D4030" w:rsidRPr="009D4030">
              <w:rPr>
                <w:b/>
                <w:i/>
                <w:sz w:val="12"/>
                <w:szCs w:val="18"/>
                <w:lang w:val="sr-Cyrl-RS"/>
              </w:rPr>
              <w:t>2, 3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>,</w:t>
            </w:r>
            <w:r w:rsidR="009D4030" w:rsidRPr="009D4030">
              <w:rPr>
                <w:b/>
                <w:i/>
                <w:sz w:val="12"/>
                <w:szCs w:val="18"/>
                <w:lang w:val="sr-Cyrl-RS"/>
              </w:rPr>
              <w:t xml:space="preserve"> 4</w:t>
            </w:r>
            <w:r w:rsidR="00AD3372">
              <w:rPr>
                <w:i/>
                <w:sz w:val="12"/>
                <w:szCs w:val="18"/>
                <w:lang w:val="sr-Cyrl-RS"/>
              </w:rPr>
              <w:t>)</w:t>
            </w:r>
          </w:p>
        </w:tc>
      </w:tr>
      <w:tr w:rsidR="00E10043" w:rsidRPr="00275E2E" w14:paraId="44275706" w14:textId="77777777" w:rsidTr="000318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EBF" w14:textId="5684B337" w:rsidR="00E10043" w:rsidRPr="00CF2CE0" w:rsidRDefault="00E10043" w:rsidP="009D5483">
            <w:pPr>
              <w:rPr>
                <w:i/>
                <w:sz w:val="12"/>
                <w:szCs w:val="18"/>
                <w:lang w:val="sr-Cyrl-RS"/>
              </w:rPr>
            </w:pPr>
            <w:r w:rsidRPr="00CF2CE0">
              <w:rPr>
                <w:sz w:val="12"/>
                <w:szCs w:val="18"/>
                <w:lang w:val="sr-Cyrl-RS"/>
              </w:rPr>
              <w:t>3. Да ли се са расхладним уређајима рукује на начин да се обезбеди односно не п</w:t>
            </w:r>
            <w:r w:rsidR="009D4030">
              <w:rPr>
                <w:sz w:val="12"/>
                <w:szCs w:val="18"/>
                <w:lang w:val="sr-Cyrl-RS"/>
              </w:rPr>
              <w:t>оремети захтевана температура (</w:t>
            </w:r>
            <w:r w:rsidRPr="00CF2CE0">
              <w:rPr>
                <w:sz w:val="12"/>
                <w:szCs w:val="18"/>
                <w:lang w:val="sr-Cyrl-RS"/>
              </w:rPr>
              <w:t xml:space="preserve">одржи хладан ланац).   </w:t>
            </w:r>
            <w:r w:rsidR="00AD3372">
              <w:rPr>
                <w:sz w:val="12"/>
                <w:szCs w:val="18"/>
                <w:lang w:val="sr-Cyrl-RS"/>
              </w:rPr>
              <w:t xml:space="preserve">                   </w:t>
            </w:r>
            <w:r w:rsidR="009D4030">
              <w:rPr>
                <w:sz w:val="12"/>
                <w:szCs w:val="18"/>
                <w:lang w:val="sr-Cyrl-RS"/>
              </w:rPr>
              <w:t xml:space="preserve">                                </w:t>
            </w:r>
            <w:r w:rsidR="00AD3372">
              <w:rPr>
                <w:sz w:val="12"/>
                <w:szCs w:val="18"/>
                <w:lang w:val="sr-Cyrl-RS"/>
              </w:rPr>
              <w:t xml:space="preserve"> </w:t>
            </w:r>
            <w:r w:rsidR="009D5483">
              <w:rPr>
                <w:sz w:val="12"/>
                <w:szCs w:val="18"/>
                <w:lang w:val="sr-Cyrl-RS"/>
              </w:rPr>
              <w:t xml:space="preserve">                                  </w:t>
            </w:r>
            <w:r w:rsidRPr="00CF2CE0">
              <w:rPr>
                <w:sz w:val="12"/>
                <w:szCs w:val="18"/>
                <w:lang w:val="en-GB"/>
              </w:rPr>
              <w:t xml:space="preserve">  </w:t>
            </w:r>
            <w:r w:rsidR="00AD3372">
              <w:rPr>
                <w:sz w:val="12"/>
                <w:szCs w:val="18"/>
                <w:lang w:val="sr-Cyrl-RS"/>
              </w:rPr>
              <w:t xml:space="preserve"> </w:t>
            </w:r>
            <w:r w:rsidR="00CF2CE0">
              <w:rPr>
                <w:sz w:val="12"/>
                <w:szCs w:val="18"/>
                <w:lang w:val="sr-Cyrl-RS"/>
              </w:rPr>
              <w:t>(</w:t>
            </w:r>
            <w:r w:rsidRPr="00AD3372">
              <w:rPr>
                <w:b/>
                <w:i/>
                <w:sz w:val="12"/>
                <w:szCs w:val="18"/>
                <w:lang w:val="sr-Cyrl-RS"/>
              </w:rPr>
              <w:t>Д</w:t>
            </w:r>
            <w:r w:rsidR="009D5483" w:rsidRPr="009D5483">
              <w:rPr>
                <w:i/>
                <w:sz w:val="12"/>
                <w:szCs w:val="18"/>
                <w:lang w:val="sr-Cyrl-RS"/>
              </w:rPr>
              <w:t>-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 xml:space="preserve">2 </w:t>
            </w:r>
            <w:r w:rsidR="009D4030" w:rsidRPr="009D4030">
              <w:rPr>
                <w:i/>
                <w:sz w:val="12"/>
                <w:szCs w:val="18"/>
                <w:lang w:val="sr-Cyrl-RS"/>
              </w:rPr>
              <w:t>и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 xml:space="preserve"> 5</w:t>
            </w:r>
            <w:r w:rsidR="009D5483" w:rsidRPr="009D5483">
              <w:rPr>
                <w:i/>
                <w:sz w:val="12"/>
                <w:szCs w:val="18"/>
                <w:lang w:val="sr-Cyrl-RS"/>
              </w:rPr>
              <w:t>;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 xml:space="preserve"> Ђ</w:t>
            </w:r>
            <w:r w:rsidR="009D5483">
              <w:rPr>
                <w:i/>
                <w:sz w:val="12"/>
                <w:szCs w:val="18"/>
                <w:lang w:val="sr-Cyrl-RS"/>
              </w:rPr>
              <w:t>-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>3</w:t>
            </w:r>
            <w:r w:rsidR="00CF2CE0">
              <w:rPr>
                <w:i/>
                <w:sz w:val="12"/>
                <w:szCs w:val="18"/>
                <w:lang w:val="sr-Cyrl-RS"/>
              </w:rPr>
              <w:t>)</w:t>
            </w:r>
          </w:p>
        </w:tc>
      </w:tr>
      <w:tr w:rsidR="00E10043" w:rsidRPr="00275E2E" w14:paraId="715718BA" w14:textId="77777777" w:rsidTr="000318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5F84" w14:textId="707BD507" w:rsidR="00E10043" w:rsidRPr="00CF2CE0" w:rsidRDefault="00E10043" w:rsidP="009D5483">
            <w:pPr>
              <w:rPr>
                <w:i/>
                <w:sz w:val="12"/>
                <w:szCs w:val="18"/>
                <w:lang w:val="sr-Cyrl-RS"/>
              </w:rPr>
            </w:pPr>
            <w:r w:rsidRPr="00CF2CE0">
              <w:rPr>
                <w:sz w:val="12"/>
                <w:szCs w:val="18"/>
                <w:lang w:val="sr-Cyrl-RS"/>
              </w:rPr>
              <w:t>4. Да ли се неусаглашени производи</w:t>
            </w:r>
            <w:r w:rsidR="009D4030">
              <w:rPr>
                <w:sz w:val="12"/>
                <w:szCs w:val="18"/>
                <w:lang w:val="sr-Cyrl-RS"/>
              </w:rPr>
              <w:t>,</w:t>
            </w:r>
            <w:r w:rsidRPr="00CF2CE0">
              <w:rPr>
                <w:sz w:val="12"/>
                <w:szCs w:val="18"/>
                <w:lang w:val="sr-Cyrl-RS"/>
              </w:rPr>
              <w:t xml:space="preserve"> производи којима је истекао рок трајања или који су неадекватно чувани</w:t>
            </w:r>
            <w:r w:rsidR="009D4030">
              <w:rPr>
                <w:sz w:val="12"/>
                <w:szCs w:val="18"/>
                <w:lang w:val="sr-Cyrl-RS"/>
              </w:rPr>
              <w:t>,</w:t>
            </w:r>
            <w:r w:rsidRPr="00CF2CE0">
              <w:rPr>
                <w:sz w:val="12"/>
                <w:szCs w:val="18"/>
                <w:lang w:val="sr-Cyrl-RS"/>
              </w:rPr>
              <w:t xml:space="preserve"> посебно одвајају, означавају и износе из продајног објекта.</w:t>
            </w:r>
            <w:r w:rsidR="009D4030">
              <w:rPr>
                <w:sz w:val="12"/>
                <w:szCs w:val="18"/>
                <w:lang w:val="en-GB"/>
              </w:rPr>
              <w:t xml:space="preserve"> </w:t>
            </w:r>
            <w:r w:rsidR="009D4030">
              <w:rPr>
                <w:sz w:val="12"/>
                <w:szCs w:val="18"/>
                <w:lang w:val="sr-Cyrl-RS"/>
              </w:rPr>
              <w:t xml:space="preserve">                    </w:t>
            </w:r>
            <w:r w:rsidR="009D5483">
              <w:rPr>
                <w:sz w:val="12"/>
                <w:szCs w:val="18"/>
                <w:lang w:val="sr-Cyrl-RS"/>
              </w:rPr>
              <w:t xml:space="preserve">              </w:t>
            </w:r>
            <w:r w:rsidR="009D4030">
              <w:rPr>
                <w:sz w:val="12"/>
                <w:szCs w:val="18"/>
                <w:lang w:val="sr-Cyrl-RS"/>
              </w:rPr>
              <w:t xml:space="preserve"> </w:t>
            </w:r>
            <w:r w:rsidR="009D5483">
              <w:rPr>
                <w:sz w:val="12"/>
                <w:szCs w:val="18"/>
                <w:lang w:val="sr-Cyrl-RS"/>
              </w:rPr>
              <w:t xml:space="preserve">     </w:t>
            </w:r>
            <w:r w:rsidR="009D4030">
              <w:rPr>
                <w:sz w:val="12"/>
                <w:szCs w:val="18"/>
                <w:lang w:val="sr-Cyrl-RS"/>
              </w:rPr>
              <w:t xml:space="preserve">  </w:t>
            </w:r>
            <w:r w:rsidR="00AD3372">
              <w:rPr>
                <w:sz w:val="12"/>
                <w:szCs w:val="18"/>
                <w:lang w:val="sr-Latn-RS"/>
              </w:rPr>
              <w:t>(</w:t>
            </w:r>
            <w:r w:rsidR="00AD3372" w:rsidRPr="00AD3372">
              <w:rPr>
                <w:b/>
                <w:i/>
                <w:sz w:val="12"/>
                <w:szCs w:val="18"/>
                <w:lang w:val="sr-Cyrl-RS"/>
              </w:rPr>
              <w:t>Д</w:t>
            </w:r>
            <w:r w:rsidR="009D5483">
              <w:rPr>
                <w:i/>
                <w:sz w:val="12"/>
                <w:szCs w:val="18"/>
                <w:lang w:val="sr-Cyrl-RS"/>
              </w:rPr>
              <w:t>-</w:t>
            </w:r>
            <w:r w:rsidR="009D4030">
              <w:rPr>
                <w:b/>
                <w:i/>
                <w:sz w:val="12"/>
                <w:szCs w:val="18"/>
                <w:lang w:val="sr-Cyrl-RS"/>
              </w:rPr>
              <w:t>7</w:t>
            </w:r>
            <w:r w:rsidR="00AD3372">
              <w:rPr>
                <w:i/>
                <w:sz w:val="12"/>
                <w:szCs w:val="18"/>
                <w:lang w:val="sr-Cyrl-RS"/>
              </w:rPr>
              <w:t>)</w:t>
            </w:r>
          </w:p>
        </w:tc>
      </w:tr>
      <w:tr w:rsidR="00E10043" w:rsidRPr="00275E2E" w14:paraId="65F4FACA" w14:textId="77777777" w:rsidTr="000318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6F0" w14:textId="0DCD33A6" w:rsidR="00E10043" w:rsidRPr="00CF2CE0" w:rsidRDefault="009D4030" w:rsidP="009D5483">
            <w:pPr>
              <w:rPr>
                <w:i/>
                <w:sz w:val="12"/>
                <w:szCs w:val="18"/>
                <w:lang w:val="sr-Cyrl-RS"/>
              </w:rPr>
            </w:pPr>
            <w:r>
              <w:rPr>
                <w:sz w:val="12"/>
                <w:szCs w:val="18"/>
                <w:lang w:val="sr-Cyrl-RS"/>
              </w:rPr>
              <w:t xml:space="preserve">5. </w:t>
            </w:r>
            <w:r>
              <w:t xml:space="preserve"> </w:t>
            </w:r>
            <w:r w:rsidRPr="009D4030">
              <w:rPr>
                <w:sz w:val="12"/>
                <w:szCs w:val="18"/>
                <w:lang w:val="sr-Cyrl-RS"/>
              </w:rPr>
              <w:t>Да ли се редовно проверавају услови у објекту у зависнос</w:t>
            </w:r>
            <w:r>
              <w:rPr>
                <w:sz w:val="12"/>
                <w:szCs w:val="18"/>
                <w:lang w:val="sr-Cyrl-RS"/>
              </w:rPr>
              <w:t>ти од врсте производа.</w:t>
            </w:r>
            <w:r w:rsidR="00E10043" w:rsidRPr="00CF2CE0">
              <w:rPr>
                <w:color w:val="FF0000"/>
                <w:sz w:val="12"/>
                <w:szCs w:val="18"/>
                <w:lang w:val="sr-Cyrl-RS"/>
              </w:rPr>
              <w:t xml:space="preserve"> </w:t>
            </w:r>
            <w:r w:rsidR="00E10043" w:rsidRPr="00CF2CE0">
              <w:rPr>
                <w:color w:val="FF0000"/>
                <w:sz w:val="12"/>
                <w:szCs w:val="18"/>
                <w:lang w:val="en-GB"/>
              </w:rPr>
              <w:t xml:space="preserve">   </w:t>
            </w:r>
            <w:r w:rsidR="00E10043" w:rsidRPr="00CF2CE0">
              <w:rPr>
                <w:color w:val="FF0000"/>
                <w:sz w:val="12"/>
                <w:szCs w:val="18"/>
                <w:lang w:val="sr-Cyrl-RS"/>
              </w:rPr>
              <w:t xml:space="preserve">  </w:t>
            </w:r>
            <w:r w:rsidR="00E10043" w:rsidRPr="00CF2CE0">
              <w:rPr>
                <w:color w:val="FF0000"/>
                <w:sz w:val="12"/>
                <w:szCs w:val="18"/>
                <w:lang w:val="sr-Latn-RS"/>
              </w:rPr>
              <w:t xml:space="preserve">            </w:t>
            </w:r>
            <w:r w:rsidR="00AD3372">
              <w:rPr>
                <w:color w:val="FF0000"/>
                <w:sz w:val="12"/>
                <w:szCs w:val="18"/>
                <w:lang w:val="sr-Cyrl-RS"/>
              </w:rPr>
              <w:t xml:space="preserve">                                                              </w:t>
            </w:r>
            <w:r w:rsidR="009D5483">
              <w:rPr>
                <w:color w:val="FF0000"/>
                <w:sz w:val="12"/>
                <w:szCs w:val="18"/>
                <w:lang w:val="sr-Cyrl-RS"/>
              </w:rPr>
              <w:t xml:space="preserve">                                                                                                       </w:t>
            </w:r>
            <w:r w:rsidR="00AD3372">
              <w:rPr>
                <w:color w:val="FF0000"/>
                <w:sz w:val="12"/>
                <w:szCs w:val="18"/>
                <w:lang w:val="sr-Cyrl-RS"/>
              </w:rPr>
              <w:t xml:space="preserve">  </w:t>
            </w:r>
            <w:r w:rsidR="00E10043" w:rsidRPr="00CF2CE0">
              <w:rPr>
                <w:color w:val="FF0000"/>
                <w:sz w:val="12"/>
                <w:szCs w:val="18"/>
                <w:lang w:val="sr-Latn-RS"/>
              </w:rPr>
              <w:t xml:space="preserve">  </w:t>
            </w:r>
            <w:r w:rsidR="00AD3372">
              <w:rPr>
                <w:sz w:val="12"/>
                <w:szCs w:val="18"/>
                <w:lang w:val="sr-Cyrl-RS"/>
              </w:rPr>
              <w:t>(</w:t>
            </w:r>
            <w:r w:rsidR="00AD3372" w:rsidRPr="00AD3372">
              <w:rPr>
                <w:b/>
                <w:i/>
                <w:sz w:val="12"/>
                <w:szCs w:val="18"/>
                <w:lang w:val="sr-Cyrl-RS"/>
              </w:rPr>
              <w:t>Д</w:t>
            </w:r>
            <w:r w:rsidR="009D5483">
              <w:rPr>
                <w:i/>
                <w:sz w:val="12"/>
                <w:szCs w:val="18"/>
                <w:lang w:val="sr-Cyrl-RS"/>
              </w:rPr>
              <w:t>-</w:t>
            </w:r>
            <w:r w:rsidR="009D5483" w:rsidRPr="009D5483">
              <w:rPr>
                <w:b/>
                <w:i/>
                <w:sz w:val="12"/>
                <w:szCs w:val="18"/>
                <w:lang w:val="sr-Cyrl-RS"/>
              </w:rPr>
              <w:t xml:space="preserve">4 </w:t>
            </w:r>
            <w:r w:rsidR="009D5483">
              <w:rPr>
                <w:i/>
                <w:sz w:val="12"/>
                <w:szCs w:val="18"/>
                <w:lang w:val="sr-Cyrl-RS"/>
              </w:rPr>
              <w:t xml:space="preserve">и </w:t>
            </w:r>
            <w:r w:rsidR="009D5483" w:rsidRPr="009D5483">
              <w:rPr>
                <w:b/>
                <w:i/>
                <w:sz w:val="12"/>
                <w:szCs w:val="18"/>
                <w:lang w:val="sr-Cyrl-RS"/>
              </w:rPr>
              <w:t>6</w:t>
            </w:r>
            <w:r w:rsidR="009D5483">
              <w:rPr>
                <w:i/>
                <w:sz w:val="12"/>
                <w:szCs w:val="18"/>
                <w:lang w:val="sr-Cyrl-RS"/>
              </w:rPr>
              <w:t xml:space="preserve">; </w:t>
            </w:r>
            <w:r w:rsidR="009D5483" w:rsidRPr="009D5483">
              <w:rPr>
                <w:b/>
                <w:i/>
                <w:sz w:val="12"/>
                <w:szCs w:val="18"/>
                <w:lang w:val="sr-Cyrl-RS"/>
              </w:rPr>
              <w:t>Ђ</w:t>
            </w:r>
            <w:r w:rsidR="009D5483">
              <w:rPr>
                <w:i/>
                <w:sz w:val="12"/>
                <w:szCs w:val="18"/>
                <w:lang w:val="sr-Cyrl-RS"/>
              </w:rPr>
              <w:t>-</w:t>
            </w:r>
            <w:r w:rsidR="009D5483" w:rsidRPr="009D5483">
              <w:rPr>
                <w:b/>
                <w:i/>
                <w:sz w:val="12"/>
                <w:szCs w:val="18"/>
                <w:lang w:val="sr-Cyrl-RS"/>
              </w:rPr>
              <w:t>4</w:t>
            </w:r>
            <w:r w:rsidR="009D5483">
              <w:rPr>
                <w:i/>
                <w:sz w:val="12"/>
                <w:szCs w:val="18"/>
                <w:lang w:val="sr-Cyrl-RS"/>
              </w:rPr>
              <w:t xml:space="preserve"> и </w:t>
            </w:r>
            <w:r w:rsidR="009D5483" w:rsidRPr="009D5483">
              <w:rPr>
                <w:b/>
                <w:i/>
                <w:sz w:val="12"/>
                <w:szCs w:val="18"/>
                <w:lang w:val="sr-Cyrl-RS"/>
              </w:rPr>
              <w:t>5</w:t>
            </w:r>
            <w:r w:rsidR="00AD3372">
              <w:rPr>
                <w:i/>
                <w:sz w:val="12"/>
                <w:szCs w:val="18"/>
                <w:lang w:val="sr-Cyrl-RS"/>
              </w:rPr>
              <w:t>)</w:t>
            </w:r>
          </w:p>
        </w:tc>
      </w:tr>
      <w:tr w:rsidR="00E10043" w:rsidRPr="00275E2E" w14:paraId="52045534" w14:textId="77777777" w:rsidTr="000318F3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FCEA" w14:textId="41A16EA6" w:rsidR="00E10043" w:rsidRPr="00CF2CE0" w:rsidRDefault="00E10043" w:rsidP="00082771">
            <w:pPr>
              <w:rPr>
                <w:i/>
                <w:sz w:val="12"/>
                <w:szCs w:val="18"/>
                <w:lang w:val="sr-Cyrl-RS"/>
              </w:rPr>
            </w:pPr>
            <w:r w:rsidRPr="00CF2CE0">
              <w:rPr>
                <w:sz w:val="12"/>
                <w:szCs w:val="18"/>
                <w:lang w:val="sr-Cyrl-RS"/>
              </w:rPr>
              <w:t>6. Да ли се чувају докази о улазу и излазу робе, евиденцији о провери услова и врсти производа као и евиденција о отписаној роби и по</w:t>
            </w:r>
            <w:r w:rsidR="00082771">
              <w:rPr>
                <w:sz w:val="12"/>
                <w:szCs w:val="18"/>
                <w:lang w:val="en-GB"/>
              </w:rPr>
              <w:t>в</w:t>
            </w:r>
            <w:r w:rsidRPr="00CF2CE0">
              <w:rPr>
                <w:sz w:val="12"/>
                <w:szCs w:val="18"/>
                <w:lang w:val="sr-Cyrl-RS"/>
              </w:rPr>
              <w:t xml:space="preserve">раћају.   </w:t>
            </w:r>
            <w:r w:rsidR="00687467">
              <w:rPr>
                <w:sz w:val="12"/>
                <w:szCs w:val="18"/>
                <w:lang w:val="en-GB"/>
              </w:rPr>
              <w:t xml:space="preserve">                   </w:t>
            </w:r>
            <w:r w:rsidR="009D5483">
              <w:rPr>
                <w:sz w:val="12"/>
                <w:szCs w:val="18"/>
                <w:lang w:val="sr-Cyrl-RS"/>
              </w:rPr>
              <w:t xml:space="preserve">                                                              </w:t>
            </w:r>
            <w:r w:rsidRPr="00CF2CE0">
              <w:rPr>
                <w:sz w:val="12"/>
                <w:szCs w:val="18"/>
                <w:lang w:val="en-GB"/>
              </w:rPr>
              <w:t xml:space="preserve"> </w:t>
            </w:r>
            <w:r w:rsidR="00AD3372" w:rsidRPr="00CF2CE0">
              <w:rPr>
                <w:color w:val="FF0000"/>
                <w:sz w:val="12"/>
                <w:szCs w:val="18"/>
                <w:lang w:val="sr-Latn-RS"/>
              </w:rPr>
              <w:t xml:space="preserve"> </w:t>
            </w:r>
            <w:r w:rsidR="00AD3372">
              <w:rPr>
                <w:sz w:val="12"/>
                <w:szCs w:val="18"/>
                <w:lang w:val="sr-Cyrl-RS"/>
              </w:rPr>
              <w:t>(</w:t>
            </w:r>
            <w:r w:rsidR="009D5483">
              <w:rPr>
                <w:b/>
                <w:i/>
                <w:sz w:val="12"/>
                <w:szCs w:val="18"/>
                <w:lang w:val="sr-Cyrl-RS"/>
              </w:rPr>
              <w:t>Е</w:t>
            </w:r>
            <w:r w:rsidR="009D5483">
              <w:rPr>
                <w:i/>
                <w:sz w:val="12"/>
                <w:szCs w:val="18"/>
                <w:lang w:val="sr-Cyrl-RS"/>
              </w:rPr>
              <w:t>-</w:t>
            </w:r>
            <w:r w:rsidR="00AD3372" w:rsidRPr="00CF2CE0">
              <w:rPr>
                <w:i/>
                <w:sz w:val="12"/>
                <w:szCs w:val="18"/>
                <w:lang w:val="sr-Cyrl-RS"/>
              </w:rPr>
              <w:t xml:space="preserve"> </w:t>
            </w:r>
            <w:r w:rsidR="00AD3372" w:rsidRPr="007325C0">
              <w:rPr>
                <w:b/>
                <w:i/>
                <w:sz w:val="12"/>
                <w:szCs w:val="18"/>
                <w:lang w:val="sr-Cyrl-RS"/>
              </w:rPr>
              <w:t>1</w:t>
            </w:r>
            <w:r w:rsidR="00AD3372">
              <w:rPr>
                <w:i/>
                <w:sz w:val="12"/>
                <w:szCs w:val="18"/>
                <w:lang w:val="sr-Cyrl-RS"/>
              </w:rPr>
              <w:t xml:space="preserve"> и </w:t>
            </w:r>
            <w:r w:rsidR="00AD3372" w:rsidRPr="007325C0">
              <w:rPr>
                <w:b/>
                <w:i/>
                <w:sz w:val="12"/>
                <w:szCs w:val="18"/>
                <w:lang w:val="sr-Cyrl-RS"/>
              </w:rPr>
              <w:t>2</w:t>
            </w:r>
            <w:r w:rsidR="00AD3372">
              <w:rPr>
                <w:i/>
                <w:sz w:val="12"/>
                <w:szCs w:val="18"/>
                <w:lang w:val="sr-Cyrl-RS"/>
              </w:rPr>
              <w:t>)</w:t>
            </w:r>
          </w:p>
        </w:tc>
      </w:tr>
    </w:tbl>
    <w:p w14:paraId="2D697849" w14:textId="77777777" w:rsidR="007B6924" w:rsidRPr="00275E2E" w:rsidRDefault="007B6924" w:rsidP="00D162F6">
      <w:pPr>
        <w:pStyle w:val="NoSpacing"/>
        <w:rPr>
          <w:sz w:val="18"/>
          <w:szCs w:val="18"/>
          <w:lang w:val="sr-Cyrl-RS"/>
        </w:rPr>
      </w:pPr>
    </w:p>
    <w:sectPr w:rsidR="007B6924" w:rsidRPr="00275E2E" w:rsidSect="000461A6">
      <w:headerReference w:type="first" r:id="rId8"/>
      <w:pgSz w:w="11906" w:h="16838" w:code="9"/>
      <w:pgMar w:top="567" w:right="567" w:bottom="567" w:left="5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4239C" w14:textId="77777777" w:rsidR="007728F8" w:rsidRDefault="007728F8" w:rsidP="00934C50">
      <w:pPr>
        <w:spacing w:after="0" w:line="240" w:lineRule="auto"/>
      </w:pPr>
      <w:r>
        <w:separator/>
      </w:r>
    </w:p>
  </w:endnote>
  <w:endnote w:type="continuationSeparator" w:id="0">
    <w:p w14:paraId="10FE579B" w14:textId="77777777" w:rsidR="007728F8" w:rsidRDefault="007728F8" w:rsidP="0093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5236" w14:textId="77777777" w:rsidR="007728F8" w:rsidRDefault="007728F8" w:rsidP="00934C50">
      <w:pPr>
        <w:spacing w:after="0" w:line="240" w:lineRule="auto"/>
      </w:pPr>
      <w:r>
        <w:separator/>
      </w:r>
    </w:p>
  </w:footnote>
  <w:footnote w:type="continuationSeparator" w:id="0">
    <w:p w14:paraId="3F72507A" w14:textId="77777777" w:rsidR="007728F8" w:rsidRDefault="007728F8" w:rsidP="0093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9C5E" w14:textId="1F9A3F4D" w:rsidR="00934C50" w:rsidRPr="006E2D19" w:rsidRDefault="00705A36" w:rsidP="00705A36">
    <w:pPr>
      <w:pStyle w:val="NoSpacing"/>
      <w:jc w:val="center"/>
      <w:rPr>
        <w:sz w:val="18"/>
        <w:szCs w:val="20"/>
        <w:lang w:val="sr-Cyrl-RS"/>
      </w:rPr>
    </w:pPr>
    <w:r w:rsidRPr="006E2D19">
      <w:rPr>
        <w:noProof/>
        <w:sz w:val="18"/>
        <w:szCs w:val="20"/>
        <w:lang w:val="en-US"/>
      </w:rPr>
      <w:drawing>
        <wp:anchor distT="0" distB="0" distL="114300" distR="114300" simplePos="0" relativeHeight="251658240" behindDoc="1" locked="0" layoutInCell="1" allowOverlap="1" wp14:anchorId="10AAE17B" wp14:editId="6B2F13AC">
          <wp:simplePos x="0" y="0"/>
          <wp:positionH relativeFrom="column">
            <wp:posOffset>862965</wp:posOffset>
          </wp:positionH>
          <wp:positionV relativeFrom="page">
            <wp:posOffset>368300</wp:posOffset>
          </wp:positionV>
          <wp:extent cx="198452" cy="367030"/>
          <wp:effectExtent l="0" t="0" r="0" b="0"/>
          <wp:wrapNone/>
          <wp:docPr id="5" name="Picture 5" descr="[Narodna grb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Narodna grb]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52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C50" w:rsidRPr="006E2D19">
      <w:rPr>
        <w:sz w:val="18"/>
        <w:szCs w:val="20"/>
        <w:lang w:val="sr-Cyrl-RS"/>
      </w:rPr>
      <w:t>Република Србија</w:t>
    </w:r>
  </w:p>
  <w:p w14:paraId="62929CBC" w14:textId="378C620C" w:rsidR="00934C50" w:rsidRPr="006E2D19" w:rsidRDefault="00934C50" w:rsidP="00705A36">
    <w:pPr>
      <w:pStyle w:val="NoSpacing"/>
      <w:jc w:val="center"/>
      <w:rPr>
        <w:sz w:val="18"/>
        <w:szCs w:val="20"/>
        <w:lang w:val="sr-Cyrl-RS"/>
      </w:rPr>
    </w:pPr>
    <w:r w:rsidRPr="006E2D19">
      <w:rPr>
        <w:sz w:val="18"/>
        <w:szCs w:val="20"/>
        <w:lang w:val="sr-Cyrl-RS"/>
      </w:rPr>
      <w:t>МИНИСТАРСТВО ПОЉОПРИВРЕДЕ, ШУМАРСТВА И ВОДОПРИВРЕДЕ</w:t>
    </w:r>
  </w:p>
  <w:p w14:paraId="08D41F2E" w14:textId="71725083" w:rsidR="00934C50" w:rsidRPr="006E2D19" w:rsidRDefault="00934C50" w:rsidP="00705A36">
    <w:pPr>
      <w:pStyle w:val="NoSpacing"/>
      <w:ind w:right="-2"/>
      <w:jc w:val="center"/>
      <w:rPr>
        <w:sz w:val="18"/>
        <w:szCs w:val="20"/>
        <w:lang w:val="sr-Cyrl-RS"/>
      </w:rPr>
    </w:pPr>
    <w:r w:rsidRPr="006E2D19">
      <w:rPr>
        <w:sz w:val="18"/>
        <w:szCs w:val="20"/>
        <w:lang w:val="sr-Cyrl-RS"/>
      </w:rPr>
      <w:t>Сектор пољопривредне инспекције – Одељење</w:t>
    </w:r>
    <w:r w:rsidRPr="006E2D19">
      <w:rPr>
        <w:sz w:val="18"/>
        <w:szCs w:val="20"/>
        <w:lang w:val="sr-Cyrl-CS"/>
      </w:rPr>
      <w:t xml:space="preserve"> за безбедност хране биљног порекла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C7C"/>
    <w:multiLevelType w:val="hybridMultilevel"/>
    <w:tmpl w:val="C14E5DE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E47"/>
    <w:multiLevelType w:val="hybridMultilevel"/>
    <w:tmpl w:val="4D60DC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1742"/>
    <w:multiLevelType w:val="hybridMultilevel"/>
    <w:tmpl w:val="464AE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93D6B"/>
    <w:multiLevelType w:val="hybridMultilevel"/>
    <w:tmpl w:val="CA38590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5BC4"/>
    <w:multiLevelType w:val="hybridMultilevel"/>
    <w:tmpl w:val="44340154"/>
    <w:lvl w:ilvl="0" w:tplc="B7CA568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81CC4"/>
    <w:multiLevelType w:val="hybridMultilevel"/>
    <w:tmpl w:val="9EC8D9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176"/>
    <w:multiLevelType w:val="hybridMultilevel"/>
    <w:tmpl w:val="905A3CA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8113B"/>
    <w:multiLevelType w:val="hybridMultilevel"/>
    <w:tmpl w:val="BCF246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25C4"/>
    <w:multiLevelType w:val="hybridMultilevel"/>
    <w:tmpl w:val="D520E2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A"/>
    <w:rsid w:val="000265A3"/>
    <w:rsid w:val="000318F3"/>
    <w:rsid w:val="00037ED8"/>
    <w:rsid w:val="000405E9"/>
    <w:rsid w:val="000461A6"/>
    <w:rsid w:val="000521F5"/>
    <w:rsid w:val="00065788"/>
    <w:rsid w:val="00067ADE"/>
    <w:rsid w:val="00082771"/>
    <w:rsid w:val="00093460"/>
    <w:rsid w:val="000B2936"/>
    <w:rsid w:val="000F5127"/>
    <w:rsid w:val="00151980"/>
    <w:rsid w:val="00196D73"/>
    <w:rsid w:val="00196D99"/>
    <w:rsid w:val="001E4E99"/>
    <w:rsid w:val="00201E9C"/>
    <w:rsid w:val="002035E5"/>
    <w:rsid w:val="002175A0"/>
    <w:rsid w:val="00232EC3"/>
    <w:rsid w:val="00236885"/>
    <w:rsid w:val="00275E2E"/>
    <w:rsid w:val="00281EB7"/>
    <w:rsid w:val="00285F19"/>
    <w:rsid w:val="00297668"/>
    <w:rsid w:val="002A1F7B"/>
    <w:rsid w:val="002E1EEF"/>
    <w:rsid w:val="002E48BA"/>
    <w:rsid w:val="00330329"/>
    <w:rsid w:val="00331F9B"/>
    <w:rsid w:val="00351041"/>
    <w:rsid w:val="00383FC7"/>
    <w:rsid w:val="0039255B"/>
    <w:rsid w:val="003A5D5F"/>
    <w:rsid w:val="003C07AD"/>
    <w:rsid w:val="003E7F75"/>
    <w:rsid w:val="00403C4B"/>
    <w:rsid w:val="004077E8"/>
    <w:rsid w:val="00417995"/>
    <w:rsid w:val="004279B5"/>
    <w:rsid w:val="00440F06"/>
    <w:rsid w:val="0047664F"/>
    <w:rsid w:val="00483112"/>
    <w:rsid w:val="0048392D"/>
    <w:rsid w:val="004A7D8C"/>
    <w:rsid w:val="00504022"/>
    <w:rsid w:val="005266CA"/>
    <w:rsid w:val="005277D0"/>
    <w:rsid w:val="00586A03"/>
    <w:rsid w:val="005A2E66"/>
    <w:rsid w:val="005B2108"/>
    <w:rsid w:val="005D5EF1"/>
    <w:rsid w:val="00623A38"/>
    <w:rsid w:val="006256B9"/>
    <w:rsid w:val="00626BFE"/>
    <w:rsid w:val="00663DAF"/>
    <w:rsid w:val="00665475"/>
    <w:rsid w:val="00680929"/>
    <w:rsid w:val="00687467"/>
    <w:rsid w:val="006A0AEF"/>
    <w:rsid w:val="006A6DAA"/>
    <w:rsid w:val="006C27D8"/>
    <w:rsid w:val="006C7FCC"/>
    <w:rsid w:val="006D6D07"/>
    <w:rsid w:val="006E2D19"/>
    <w:rsid w:val="006F3F51"/>
    <w:rsid w:val="0070213E"/>
    <w:rsid w:val="00705A36"/>
    <w:rsid w:val="00722F4D"/>
    <w:rsid w:val="00730060"/>
    <w:rsid w:val="007322D0"/>
    <w:rsid w:val="007325C0"/>
    <w:rsid w:val="00741768"/>
    <w:rsid w:val="007438BA"/>
    <w:rsid w:val="007623EE"/>
    <w:rsid w:val="007728F8"/>
    <w:rsid w:val="007B6924"/>
    <w:rsid w:val="007C4D92"/>
    <w:rsid w:val="007D4A9E"/>
    <w:rsid w:val="007E29A8"/>
    <w:rsid w:val="007F0D60"/>
    <w:rsid w:val="007F3E32"/>
    <w:rsid w:val="00802F23"/>
    <w:rsid w:val="00817A28"/>
    <w:rsid w:val="00821979"/>
    <w:rsid w:val="00824CD0"/>
    <w:rsid w:val="0085256A"/>
    <w:rsid w:val="008A4280"/>
    <w:rsid w:val="008B132E"/>
    <w:rsid w:val="008B26BE"/>
    <w:rsid w:val="008B3AA3"/>
    <w:rsid w:val="008B5FA0"/>
    <w:rsid w:val="008C11B3"/>
    <w:rsid w:val="008D418D"/>
    <w:rsid w:val="00934C50"/>
    <w:rsid w:val="009436C5"/>
    <w:rsid w:val="009508B1"/>
    <w:rsid w:val="00953E0E"/>
    <w:rsid w:val="0097046A"/>
    <w:rsid w:val="009754A8"/>
    <w:rsid w:val="00985E08"/>
    <w:rsid w:val="00991BD1"/>
    <w:rsid w:val="00997524"/>
    <w:rsid w:val="009C5F03"/>
    <w:rsid w:val="009D1FD0"/>
    <w:rsid w:val="009D4030"/>
    <w:rsid w:val="009D4A57"/>
    <w:rsid w:val="009D5483"/>
    <w:rsid w:val="009F4DD1"/>
    <w:rsid w:val="00A2627A"/>
    <w:rsid w:val="00A54D0A"/>
    <w:rsid w:val="00A57554"/>
    <w:rsid w:val="00AD3372"/>
    <w:rsid w:val="00AE5896"/>
    <w:rsid w:val="00B42733"/>
    <w:rsid w:val="00B767B0"/>
    <w:rsid w:val="00BC7B3B"/>
    <w:rsid w:val="00BD25E9"/>
    <w:rsid w:val="00BE05DD"/>
    <w:rsid w:val="00C07566"/>
    <w:rsid w:val="00C10E26"/>
    <w:rsid w:val="00C12337"/>
    <w:rsid w:val="00C13D86"/>
    <w:rsid w:val="00C735FE"/>
    <w:rsid w:val="00CA20E7"/>
    <w:rsid w:val="00CB4440"/>
    <w:rsid w:val="00CB6527"/>
    <w:rsid w:val="00CD2496"/>
    <w:rsid w:val="00CF03D9"/>
    <w:rsid w:val="00CF2CE0"/>
    <w:rsid w:val="00D162F6"/>
    <w:rsid w:val="00D231E5"/>
    <w:rsid w:val="00D23F1C"/>
    <w:rsid w:val="00D25CAE"/>
    <w:rsid w:val="00D319C5"/>
    <w:rsid w:val="00D4350F"/>
    <w:rsid w:val="00D95721"/>
    <w:rsid w:val="00D96DE7"/>
    <w:rsid w:val="00DD4D59"/>
    <w:rsid w:val="00DD5DD2"/>
    <w:rsid w:val="00DD7B66"/>
    <w:rsid w:val="00DD7CFF"/>
    <w:rsid w:val="00DF0F02"/>
    <w:rsid w:val="00DF2B6A"/>
    <w:rsid w:val="00E10043"/>
    <w:rsid w:val="00E21216"/>
    <w:rsid w:val="00E52045"/>
    <w:rsid w:val="00E52FAA"/>
    <w:rsid w:val="00E577D2"/>
    <w:rsid w:val="00E81DE6"/>
    <w:rsid w:val="00EB1A61"/>
    <w:rsid w:val="00EE3727"/>
    <w:rsid w:val="00EE7A51"/>
    <w:rsid w:val="00F1509A"/>
    <w:rsid w:val="00F17CFA"/>
    <w:rsid w:val="00F2777F"/>
    <w:rsid w:val="00F45C3B"/>
    <w:rsid w:val="00F509A3"/>
    <w:rsid w:val="00F577EE"/>
    <w:rsid w:val="00F60408"/>
    <w:rsid w:val="00F71B77"/>
    <w:rsid w:val="00F97910"/>
    <w:rsid w:val="00FD5125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44C59"/>
  <w15:chartTrackingRefBased/>
  <w15:docId w15:val="{6B5EC3E0-D972-4D44-9077-2BACE8B5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ADE"/>
    <w:pPr>
      <w:ind w:left="720"/>
      <w:contextualSpacing/>
    </w:pPr>
  </w:style>
  <w:style w:type="paragraph" w:customStyle="1" w:styleId="Default">
    <w:name w:val="Default"/>
    <w:rsid w:val="00067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50"/>
  </w:style>
  <w:style w:type="paragraph" w:styleId="Footer">
    <w:name w:val="footer"/>
    <w:basedOn w:val="Normal"/>
    <w:link w:val="FooterChar"/>
    <w:uiPriority w:val="99"/>
    <w:unhideWhenUsed/>
    <w:rsid w:val="00934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50"/>
  </w:style>
  <w:style w:type="paragraph" w:styleId="NoSpacing">
    <w:name w:val="No Spacing"/>
    <w:uiPriority w:val="1"/>
    <w:qFormat/>
    <w:rsid w:val="0070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zeljko-heimer-fame.from.hr/images/cs)sr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9B1F-74A8-4596-97C5-DB4646FD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Z3-710</dc:creator>
  <cp:keywords/>
  <dc:description/>
  <cp:lastModifiedBy>Agent007</cp:lastModifiedBy>
  <cp:revision>23</cp:revision>
  <cp:lastPrinted>2020-09-21T09:20:00Z</cp:lastPrinted>
  <dcterms:created xsi:type="dcterms:W3CDTF">2020-09-17T19:21:00Z</dcterms:created>
  <dcterms:modified xsi:type="dcterms:W3CDTF">2025-03-31T07:50:00Z</dcterms:modified>
</cp:coreProperties>
</file>