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1" w:rsidRPr="00025D62" w:rsidRDefault="008A1041" w:rsidP="00151447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025D62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91C67" w:rsidRPr="00652C35" w:rsidRDefault="00815C51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652C35">
        <w:rPr>
          <w:rFonts w:ascii="Times New Roman" w:hAnsi="Times New Roman" w:cs="Times New Roman"/>
          <w:b/>
          <w:bCs/>
          <w:u w:val="single"/>
          <w:lang w:val="sr-Cyrl-RS"/>
        </w:rPr>
        <w:t>СА ОПИСОМ ПРЕДМЕТА НАБАВКЕ</w:t>
      </w:r>
    </w:p>
    <w:p w:rsidR="00987F75" w:rsidRPr="00025D62" w:rsidRDefault="00987F75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A34989" w:rsidRPr="00025D62" w:rsidRDefault="00A34989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7640BD" w:rsidRDefault="007640BD" w:rsidP="008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Latn-CS"/>
        </w:rPr>
        <w:t>I)</w:t>
      </w:r>
      <w:r w:rsidRPr="00025D62">
        <w:rPr>
          <w:rFonts w:ascii="Times New Roman" w:hAnsi="Times New Roman" w:cs="Times New Roman"/>
          <w:lang w:val="sr-Latn-CS"/>
        </w:rPr>
        <w:t xml:space="preserve"> </w:t>
      </w:r>
      <w:r w:rsidRPr="00025D62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025D62">
        <w:rPr>
          <w:rFonts w:ascii="Times New Roman" w:hAnsi="Times New Roman" w:cs="Times New Roman"/>
          <w:b/>
          <w:bCs/>
          <w:lang w:val="sr-Latn-CS"/>
        </w:rPr>
        <w:t>E</w:t>
      </w:r>
    </w:p>
    <w:p w:rsidR="00A142A1" w:rsidRDefault="00A142A1" w:rsidP="00E161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A34989" w:rsidRPr="00887BD1" w:rsidRDefault="00A142A1" w:rsidP="004167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887BD1">
        <w:rPr>
          <w:rFonts w:ascii="Times New Roman" w:hAnsi="Times New Roman" w:cs="Times New Roman"/>
          <w:bCs/>
          <w:lang w:val="sr-Cyrl-RS"/>
        </w:rPr>
        <w:t>Министарство пољопривреде, шумарства и водопривреде има потребу за набавком</w:t>
      </w:r>
      <w:r w:rsidR="00416797" w:rsidRPr="00887BD1">
        <w:rPr>
          <w:rFonts w:ascii="Times New Roman" w:hAnsi="Times New Roman" w:cs="Times New Roman"/>
          <w:bCs/>
          <w:lang w:val="sr-Cyrl-RS"/>
        </w:rPr>
        <w:t xml:space="preserve"> </w:t>
      </w:r>
      <w:r w:rsidR="00BB21D8" w:rsidRPr="00887BD1">
        <w:rPr>
          <w:rFonts w:ascii="Times New Roman" w:hAnsi="Times New Roman" w:cs="Times New Roman"/>
          <w:bCs/>
          <w:lang w:val="sr-Cyrl-RS"/>
        </w:rPr>
        <w:t>чоколаде за потребе протокола.</w:t>
      </w:r>
    </w:p>
    <w:p w:rsidR="001A44D6" w:rsidRPr="00887BD1" w:rsidRDefault="001A44D6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kern w:val="1"/>
          <w:lang w:val="sr-Cyrl-RS" w:eastAsia="ar-SA"/>
        </w:rPr>
      </w:pPr>
    </w:p>
    <w:p w:rsidR="00BB21D8" w:rsidRPr="00887BD1" w:rsidRDefault="00BB21D8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</w:pPr>
      <w:r w:rsidRPr="00887BD1"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  <w:t xml:space="preserve">ЧОКОЛАДА  </w:t>
      </w:r>
    </w:p>
    <w:p w:rsidR="00BB21D8" w:rsidRPr="00887BD1" w:rsidRDefault="00BB21D8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</w:pPr>
    </w:p>
    <w:p w:rsidR="00BB21D8" w:rsidRPr="00887BD1" w:rsidRDefault="00BB21D8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</w:pPr>
      <w:r w:rsidRPr="00887BD1"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  <w:t>Чоколаде, бомбоњере, поклон пакети, сувенири</w:t>
      </w:r>
    </w:p>
    <w:p w:rsidR="00ED7D0B" w:rsidRPr="00027BF9" w:rsidRDefault="00BB21D8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lang w:val="sr-Cyrl-CS" w:eastAsia="sr-Latn-CS"/>
        </w:rPr>
      </w:pP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Црна/млечна/бела чоколада, </w:t>
      </w:r>
      <w:r w:rsidR="00ED7D0B"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са пуњењем или без, </w:t>
      </w: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>различите тежине</w:t>
      </w:r>
      <w:r w:rsidR="00ED7D0B"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>.</w:t>
      </w:r>
    </w:p>
    <w:p w:rsidR="00ED7D0B" w:rsidRPr="00027BF9" w:rsidRDefault="00ED7D0B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lang w:val="sr-Cyrl-CS" w:eastAsia="sr-Latn-CS"/>
        </w:rPr>
      </w:pPr>
    </w:p>
    <w:p w:rsidR="00BB21D8" w:rsidRPr="00027BF9" w:rsidRDefault="00ED7D0B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lang w:val="sr-Cyrl-CS" w:eastAsia="sr-Latn-CS"/>
        </w:rPr>
      </w:pP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Чоколада </w:t>
      </w:r>
      <w:r w:rsidRPr="00027BF9">
        <w:rPr>
          <w:rFonts w:ascii="Times New Roman" w:eastAsia="Calibri" w:hAnsi="Times New Roman" w:cs="Times New Roman"/>
          <w:b/>
          <w:bCs/>
          <w:kern w:val="1"/>
          <w:lang w:val="sr-Cyrl-CS" w:eastAsia="sr-Latn-CS"/>
        </w:rPr>
        <w:t>мора бити произведена у Републици Србији</w:t>
      </w: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>.</w:t>
      </w:r>
      <w:r w:rsidR="00FA6C96"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 </w:t>
      </w:r>
      <w:r w:rsidR="00BB21D8"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  </w:t>
      </w:r>
    </w:p>
    <w:p w:rsidR="00BB21D8" w:rsidRPr="00027BF9" w:rsidRDefault="00BB21D8" w:rsidP="00BB21D8">
      <w:pPr>
        <w:suppressAutoHyphens/>
        <w:spacing w:after="0" w:line="240" w:lineRule="auto"/>
        <w:ind w:right="-137"/>
        <w:rPr>
          <w:rFonts w:ascii="Times New Roman" w:eastAsia="Calibri" w:hAnsi="Times New Roman" w:cs="Times New Roman"/>
          <w:bCs/>
          <w:kern w:val="1"/>
          <w:lang w:val="sr-Cyrl-CS" w:eastAsia="sr-Latn-CS"/>
        </w:rPr>
      </w:pP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    </w:t>
      </w:r>
    </w:p>
    <w:p w:rsidR="00BB21D8" w:rsidRPr="00027BF9" w:rsidRDefault="00BB21D8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</w:pPr>
      <w:r w:rsidRPr="00027BF9">
        <w:rPr>
          <w:rFonts w:ascii="Times New Roman" w:eastAsia="Calibri" w:hAnsi="Times New Roman" w:cs="Times New Roman"/>
          <w:b/>
          <w:bCs/>
          <w:kern w:val="1"/>
          <w:u w:val="single"/>
          <w:lang w:val="sr-Cyrl-CS" w:eastAsia="sr-Latn-CS"/>
        </w:rPr>
        <w:t>Изглед паковања:</w:t>
      </w:r>
    </w:p>
    <w:p w:rsidR="00BB21D8" w:rsidRPr="00027BF9" w:rsidRDefault="00BB21D8" w:rsidP="00BB21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lang w:val="sr-Cyrl-CS" w:eastAsia="sr-Latn-CS"/>
        </w:rPr>
      </w:pP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- </w:t>
      </w:r>
      <w:r w:rsidRPr="00027BF9">
        <w:rPr>
          <w:rFonts w:ascii="Times New Roman" w:eastAsia="Calibri" w:hAnsi="Times New Roman" w:cs="Times New Roman"/>
          <w:b/>
          <w:bCs/>
          <w:kern w:val="1"/>
          <w:lang w:val="sr-Cyrl-CS" w:eastAsia="sr-Latn-CS"/>
        </w:rPr>
        <w:t>мин. тврдо паковање</w:t>
      </w: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>/кутија кутија</w:t>
      </w:r>
      <w:r w:rsidRPr="00027BF9">
        <w:rPr>
          <w:rFonts w:ascii="Times New Roman" w:eastAsia="Calibri" w:hAnsi="Times New Roman" w:cs="Times New Roman"/>
          <w:bCs/>
          <w:kern w:val="1"/>
          <w:u w:val="single"/>
          <w:lang w:val="sr-Cyrl-CS" w:eastAsia="sr-Latn-CS"/>
        </w:rPr>
        <w:t xml:space="preserve">; </w:t>
      </w:r>
    </w:p>
    <w:p w:rsidR="00BB21D8" w:rsidRPr="00027BF9" w:rsidRDefault="00BB21D8" w:rsidP="00BB21D8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u w:val="single"/>
          <w:lang w:val="sr-Cyrl-CS" w:eastAsia="ar-SA"/>
        </w:rPr>
      </w:pPr>
      <w:r w:rsidRPr="00027BF9">
        <w:rPr>
          <w:rFonts w:ascii="Times New Roman" w:eastAsia="Calibri" w:hAnsi="Times New Roman" w:cs="Times New Roman"/>
          <w:bCs/>
          <w:kern w:val="1"/>
          <w:lang w:val="sr-Cyrl-CS" w:eastAsia="sr-Latn-CS"/>
        </w:rPr>
        <w:t xml:space="preserve">- </w:t>
      </w:r>
      <w:r w:rsidRPr="00027BF9">
        <w:rPr>
          <w:rFonts w:ascii="Times New Roman" w:hAnsi="Times New Roman" w:cs="Times New Roman"/>
          <w:b/>
          <w:u w:val="single"/>
          <w:lang w:val="sr-Cyrl-CS"/>
        </w:rPr>
        <w:t>паковање мора носити  обележја/карактеристике Србије у ширем смислу</w:t>
      </w:r>
      <w:r w:rsidRPr="00027BF9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 xml:space="preserve"> (етно мотиви, обележја градова и територијалних јединица, мотиви пољопривреде и сл.)</w:t>
      </w:r>
      <w:r w:rsidR="006D06D4" w:rsidRPr="00027BF9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>, осим уколико сама чоколада не носи таква обележја.</w:t>
      </w:r>
    </w:p>
    <w:p w:rsidR="00BB21D8" w:rsidRPr="00027BF9" w:rsidRDefault="00BB21D8" w:rsidP="00BB21D8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u w:val="single"/>
          <w:lang w:val="sr-Cyrl-CS" w:eastAsia="ar-SA"/>
        </w:rPr>
      </w:pPr>
    </w:p>
    <w:p w:rsidR="00FA6C96" w:rsidRPr="00027BF9" w:rsidRDefault="00FA6C96" w:rsidP="00BB21D8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u w:val="single"/>
          <w:lang w:val="sr-Cyrl-CS" w:eastAsia="ar-SA"/>
        </w:rPr>
      </w:pPr>
      <w:r w:rsidRPr="00027BF9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>Рок траја</w:t>
      </w:r>
      <w:r w:rsidR="00F87109" w:rsidRPr="00027BF9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>ња: најмање 10 месеци од дана и</w:t>
      </w:r>
      <w:r w:rsidRPr="00027BF9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>споруке, мора бити видљив на сваком артиклу.</w:t>
      </w:r>
    </w:p>
    <w:p w:rsidR="00BB21D8" w:rsidRPr="00027BF9" w:rsidRDefault="00BB21D8" w:rsidP="00066363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kern w:val="1"/>
          <w:lang w:val="sr-Cyrl-RS" w:eastAsia="ar-SA"/>
        </w:rPr>
      </w:pPr>
    </w:p>
    <w:p w:rsidR="00DE2AEF" w:rsidRPr="00027BF9" w:rsidRDefault="00CC4F5E" w:rsidP="00FA6C96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iCs/>
          <w:kern w:val="1"/>
          <w:lang w:val="sr-Cyrl-RS" w:eastAsia="ar-SA"/>
        </w:rPr>
      </w:pPr>
      <w:r w:rsidRPr="00027BF9"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>Место испоруке</w:t>
      </w:r>
      <w:r w:rsidR="00066363" w:rsidRPr="00027BF9"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 xml:space="preserve"> </w:t>
      </w:r>
      <w:r w:rsidR="00066363" w:rsidRPr="00027BF9">
        <w:rPr>
          <w:rFonts w:ascii="Times New Roman" w:hAnsi="Times New Roman" w:cs="Times New Roman"/>
          <w:b/>
          <w:bCs/>
          <w:iCs/>
          <w:kern w:val="1"/>
          <w:lang w:val="sr-Cyrl-RS" w:eastAsia="ar-SA"/>
        </w:rPr>
        <w:t xml:space="preserve">је </w:t>
      </w:r>
      <w:r w:rsidRPr="00027BF9">
        <w:rPr>
          <w:rFonts w:ascii="Times New Roman" w:hAnsi="Times New Roman" w:cs="Times New Roman"/>
          <w:b/>
          <w:bCs/>
          <w:iCs/>
          <w:kern w:val="1"/>
          <w:lang w:val="sr-Cyrl-RS" w:eastAsia="ar-SA"/>
        </w:rPr>
        <w:t xml:space="preserve"> </w:t>
      </w:r>
      <w:r w:rsidRPr="00027BF9">
        <w:rPr>
          <w:rFonts w:ascii="Times New Roman" w:hAnsi="Times New Roman" w:cs="Times New Roman"/>
          <w:b/>
          <w:bCs/>
          <w:iCs/>
          <w:kern w:val="1"/>
          <w:u w:val="single"/>
          <w:lang w:val="sr-Cyrl-RS" w:eastAsia="ar-SA"/>
        </w:rPr>
        <w:t>Београд</w:t>
      </w:r>
      <w:r w:rsidR="00066363" w:rsidRPr="00027BF9">
        <w:rPr>
          <w:rFonts w:ascii="Times New Roman" w:hAnsi="Times New Roman" w:cs="Times New Roman"/>
          <w:b/>
          <w:bCs/>
          <w:iCs/>
          <w:kern w:val="1"/>
          <w:u w:val="single"/>
          <w:lang w:val="sr-Cyrl-RS" w:eastAsia="ar-SA"/>
        </w:rPr>
        <w:t xml:space="preserve">, </w:t>
      </w:r>
      <w:r w:rsidR="00DB449C" w:rsidRPr="00027BF9">
        <w:rPr>
          <w:rFonts w:ascii="Times New Roman" w:eastAsia="Calibri" w:hAnsi="Times New Roman" w:cs="Times New Roman"/>
          <w:iCs/>
          <w:kern w:val="1"/>
          <w:lang w:val="sr-Cyrl-CS" w:eastAsia="ar-SA"/>
        </w:rPr>
        <w:t xml:space="preserve"> </w:t>
      </w:r>
      <w:r w:rsidR="00A34989" w:rsidRPr="00027BF9">
        <w:rPr>
          <w:rFonts w:ascii="Times New Roman" w:eastAsia="Calibri" w:hAnsi="Times New Roman" w:cs="Times New Roman"/>
          <w:iCs/>
          <w:kern w:val="1"/>
          <w:lang w:val="sr-Cyrl-CS" w:eastAsia="ar-SA"/>
        </w:rPr>
        <w:t xml:space="preserve"> </w:t>
      </w:r>
      <w:r w:rsidR="00A34989" w:rsidRPr="00027BF9">
        <w:rPr>
          <w:rFonts w:ascii="Times New Roman" w:eastAsia="Calibri" w:hAnsi="Times New Roman" w:cs="Times New Roman"/>
          <w:bCs/>
          <w:iCs/>
          <w:kern w:val="1"/>
          <w:lang w:val="sr-Cyrl-CS" w:eastAsia="ar-SA"/>
        </w:rPr>
        <w:t>Немањина 22-26</w:t>
      </w:r>
      <w:r w:rsidR="00BB21D8" w:rsidRPr="00027BF9">
        <w:rPr>
          <w:rFonts w:ascii="Times New Roman" w:eastAsia="Calibri" w:hAnsi="Times New Roman" w:cs="Times New Roman"/>
          <w:iCs/>
          <w:kern w:val="1"/>
          <w:lang w:val="sr-Cyrl-RS" w:eastAsia="ar-SA"/>
        </w:rPr>
        <w:t>.</w:t>
      </w:r>
    </w:p>
    <w:p w:rsidR="00A3007F" w:rsidRPr="00027BF9" w:rsidRDefault="00064620" w:rsidP="00064620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1"/>
          <w:lang w:val="sr-Cyrl-RS" w:eastAsia="ar-SA"/>
        </w:rPr>
      </w:pPr>
      <w:r w:rsidRPr="00027BF9">
        <w:rPr>
          <w:rFonts w:ascii="Times New Roman" w:eastAsia="Calibri" w:hAnsi="Times New Roman" w:cs="Times New Roman"/>
          <w:iCs/>
          <w:kern w:val="1"/>
          <w:lang w:val="sr-Cyrl-RS" w:eastAsia="ar-SA"/>
        </w:rPr>
        <w:t xml:space="preserve"> </w:t>
      </w:r>
    </w:p>
    <w:p w:rsidR="005D3AC5" w:rsidRPr="00887BD1" w:rsidRDefault="005D3AC5" w:rsidP="005D3AC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u w:val="single"/>
          <w:lang w:val="ru-RU"/>
        </w:rPr>
      </w:pPr>
      <w:r w:rsidRPr="00887BD1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испоруке</w:t>
      </w:r>
      <w:r w:rsidRPr="00887BD1">
        <w:rPr>
          <w:rFonts w:ascii="Times New Roman" w:hAnsi="Times New Roman" w:cs="Times New Roman"/>
          <w:kern w:val="1"/>
          <w:u w:val="single"/>
          <w:lang w:val="sr-Cyrl-RS" w:eastAsia="ar-SA"/>
        </w:rPr>
        <w:t>:</w:t>
      </w:r>
      <w:r w:rsidRPr="00887BD1">
        <w:rPr>
          <w:rFonts w:ascii="Times New Roman" w:hAnsi="Times New Roman" w:cs="Times New Roman"/>
          <w:kern w:val="1"/>
          <w:lang w:val="sr-Cyrl-RS" w:eastAsia="ar-SA"/>
        </w:rPr>
        <w:t xml:space="preserve"> максимално </w:t>
      </w:r>
      <w:r w:rsidR="0048246B" w:rsidRPr="00887BD1">
        <w:rPr>
          <w:rFonts w:ascii="Times New Roman" w:hAnsi="Times New Roman" w:cs="Times New Roman"/>
          <w:b/>
          <w:lang w:val="sr-Cyrl-CS"/>
        </w:rPr>
        <w:t>7</w:t>
      </w:r>
      <w:r w:rsidRPr="00887BD1">
        <w:rPr>
          <w:rFonts w:ascii="Times New Roman" w:hAnsi="Times New Roman" w:cs="Times New Roman"/>
          <w:b/>
          <w:lang w:val="sr-Cyrl-CS"/>
        </w:rPr>
        <w:t xml:space="preserve"> дана од дана по</w:t>
      </w:r>
      <w:r w:rsidR="00674A2A" w:rsidRPr="00887BD1">
        <w:rPr>
          <w:rFonts w:ascii="Times New Roman" w:hAnsi="Times New Roman" w:cs="Times New Roman"/>
          <w:b/>
          <w:lang w:val="sr-Cyrl-CS"/>
        </w:rPr>
        <w:t xml:space="preserve">зива на извршење. </w:t>
      </w:r>
      <w:r w:rsidR="00674A2A" w:rsidRPr="00887BD1">
        <w:rPr>
          <w:rFonts w:ascii="Times New Roman" w:hAnsi="Times New Roman" w:cs="Times New Roman"/>
          <w:lang w:val="sr-Cyrl-CS"/>
        </w:rPr>
        <w:t xml:space="preserve"> </w:t>
      </w:r>
    </w:p>
    <w:p w:rsidR="005D3AC5" w:rsidRPr="00887BD1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</w:p>
    <w:p w:rsidR="005D3AC5" w:rsidRPr="00887BD1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87BD1">
        <w:rPr>
          <w:rFonts w:ascii="Times New Roman" w:hAnsi="Times New Roman" w:cs="Times New Roman"/>
          <w:b/>
          <w:i/>
          <w:u w:val="single"/>
          <w:lang w:val="sr-Cyrl-CS"/>
        </w:rPr>
        <w:t>Квалитет</w:t>
      </w:r>
    </w:p>
    <w:p w:rsidR="005D3AC5" w:rsidRPr="00887BD1" w:rsidRDefault="005D3AC5" w:rsidP="005D3A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 w:eastAsia="sr-Latn-RS"/>
        </w:rPr>
      </w:pPr>
      <w:r w:rsidRPr="00887BD1">
        <w:rPr>
          <w:rFonts w:ascii="Times New Roman" w:hAnsi="Times New Roman" w:cs="Times New Roman"/>
          <w:bCs/>
          <w:lang w:val="sr-Cyrl-RS"/>
        </w:rPr>
        <w:t xml:space="preserve">Добављач је дужан да </w:t>
      </w:r>
      <w:r w:rsidR="00FA6C96" w:rsidRPr="00887BD1">
        <w:rPr>
          <w:rFonts w:ascii="Times New Roman" w:hAnsi="Times New Roman" w:cs="Times New Roman"/>
          <w:bCs/>
          <w:lang w:val="sr-Cyrl-RS"/>
        </w:rPr>
        <w:t>артикле испоручи</w:t>
      </w:r>
      <w:r w:rsidRPr="00887BD1">
        <w:rPr>
          <w:rFonts w:ascii="Times New Roman" w:hAnsi="Times New Roman" w:cs="Times New Roman"/>
          <w:bCs/>
          <w:lang w:val="sr-Cyrl-RS"/>
        </w:rPr>
        <w:t xml:space="preserve"> неоштећене, у </w:t>
      </w:r>
      <w:r w:rsidR="00FA6C96" w:rsidRPr="00887BD1">
        <w:rPr>
          <w:rFonts w:ascii="Times New Roman" w:hAnsi="Times New Roman" w:cs="Times New Roman"/>
          <w:bCs/>
          <w:lang w:val="sr-Cyrl-RS"/>
        </w:rPr>
        <w:t xml:space="preserve">неоштећеним </w:t>
      </w:r>
      <w:r w:rsidR="000D79D9" w:rsidRPr="00887BD1">
        <w:rPr>
          <w:rFonts w:ascii="Times New Roman" w:hAnsi="Times New Roman" w:cs="Times New Roman"/>
          <w:bCs/>
          <w:lang w:val="sr-Cyrl-RS"/>
        </w:rPr>
        <w:t>појединачн</w:t>
      </w:r>
      <w:r w:rsidR="00FA6C96" w:rsidRPr="00887BD1">
        <w:rPr>
          <w:rFonts w:ascii="Times New Roman" w:hAnsi="Times New Roman" w:cs="Times New Roman"/>
          <w:bCs/>
          <w:lang w:val="sr-Cyrl-RS"/>
        </w:rPr>
        <w:t>им паковањима.</w:t>
      </w:r>
      <w:r w:rsidR="000D79D9" w:rsidRPr="00887BD1">
        <w:rPr>
          <w:rFonts w:ascii="Times New Roman" w:hAnsi="Times New Roman" w:cs="Times New Roman"/>
          <w:bCs/>
          <w:lang w:val="sr-Cyrl-RS"/>
        </w:rPr>
        <w:t xml:space="preserve"> </w:t>
      </w:r>
      <w:r w:rsidR="00FA6C96" w:rsidRPr="00887BD1">
        <w:rPr>
          <w:rFonts w:ascii="Times New Roman" w:hAnsi="Times New Roman" w:cs="Times New Roman"/>
          <w:bCs/>
          <w:lang w:val="sr-Cyrl-RS"/>
        </w:rPr>
        <w:t xml:space="preserve"> </w:t>
      </w:r>
    </w:p>
    <w:p w:rsidR="005D3AC5" w:rsidRPr="00887BD1" w:rsidRDefault="005D3AC5" w:rsidP="00BF60C6">
      <w:pPr>
        <w:tabs>
          <w:tab w:val="left" w:pos="-3179"/>
        </w:tabs>
        <w:spacing w:after="0" w:line="240" w:lineRule="auto"/>
        <w:jc w:val="both"/>
        <w:rPr>
          <w:rFonts w:ascii="Times New Roman" w:hAnsi="Times New Roman" w:cs="Times New Roman"/>
          <w:lang w:val="sr-Latn-RS" w:eastAsia="sr-Latn-RS"/>
        </w:rPr>
      </w:pPr>
      <w:r w:rsidRPr="00887BD1">
        <w:rPr>
          <w:rFonts w:ascii="Times New Roman" w:hAnsi="Times New Roman" w:cs="Times New Roman"/>
          <w:b/>
          <w:lang w:val="sr-Cyrl-RS" w:eastAsia="sr-Latn-RS"/>
        </w:rPr>
        <w:tab/>
      </w:r>
      <w:r w:rsidRPr="00887BD1">
        <w:rPr>
          <w:rFonts w:ascii="Times New Roman" w:hAnsi="Times New Roman" w:cs="Times New Roman"/>
          <w:lang w:val="sr-Cyrl-CS"/>
        </w:rPr>
        <w:t>Добављач</w:t>
      </w:r>
      <w:r w:rsidRPr="00887BD1">
        <w:rPr>
          <w:rFonts w:ascii="Times New Roman" w:hAnsi="Times New Roman" w:cs="Times New Roman"/>
          <w:lang w:val="sr-Cyrl-RS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обавезе</w:t>
      </w:r>
      <w:r w:rsidRPr="00887BD1">
        <w:rPr>
          <w:rFonts w:ascii="Times New Roman" w:hAnsi="Times New Roman" w:cs="Times New Roman"/>
          <w:lang w:val="sr-Latn-RS"/>
        </w:rPr>
        <w:t>.</w:t>
      </w:r>
    </w:p>
    <w:p w:rsidR="005D3AC5" w:rsidRPr="00887BD1" w:rsidRDefault="005D3AC5" w:rsidP="005D3AC5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Cyrl-CS"/>
        </w:rPr>
      </w:pPr>
      <w:r w:rsidRPr="00887BD1">
        <w:rPr>
          <w:rFonts w:ascii="Times New Roman" w:eastAsia="Malgun Gothic" w:hAnsi="Times New Roman" w:cs="Times New Roman"/>
          <w:b/>
          <w:lang w:val="sr-Cyrl-CS"/>
        </w:rPr>
        <w:tab/>
      </w:r>
      <w:r w:rsidRPr="00887BD1">
        <w:rPr>
          <w:rFonts w:ascii="Times New Roman" w:eastAsia="Malgun Gothic" w:hAnsi="Times New Roman" w:cs="Times New Roman"/>
          <w:lang w:val="sr-Cyrl-CS"/>
        </w:rPr>
        <w:t>Наручилац и Добављач ће записнички констатовати преузимање</w:t>
      </w:r>
      <w:r w:rsidR="00FA6C96" w:rsidRPr="00887BD1">
        <w:rPr>
          <w:rFonts w:ascii="Times New Roman" w:eastAsia="Malgun Gothic" w:hAnsi="Times New Roman" w:cs="Times New Roman"/>
          <w:lang w:val="sr-Cyrl-CS"/>
        </w:rPr>
        <w:t xml:space="preserve">.  </w:t>
      </w:r>
    </w:p>
    <w:p w:rsidR="005D3AC5" w:rsidRPr="00887BD1" w:rsidRDefault="005D3AC5" w:rsidP="00FA6C9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87BD1">
        <w:rPr>
          <w:rFonts w:ascii="Times New Roman" w:hAnsi="Times New Roman" w:cs="Times New Roman"/>
          <w:lang w:val="sr-Cyrl-RS"/>
        </w:rPr>
        <w:t xml:space="preserve">У случају уочавања недостатка </w:t>
      </w:r>
      <w:r w:rsidR="00BF60C6" w:rsidRPr="00887BD1">
        <w:rPr>
          <w:rFonts w:ascii="Times New Roman" w:hAnsi="Times New Roman" w:cs="Times New Roman"/>
          <w:lang w:val="sr-Cyrl-RS"/>
        </w:rPr>
        <w:t xml:space="preserve">и видљивих оштећења </w:t>
      </w:r>
      <w:r w:rsidRPr="00887BD1">
        <w:rPr>
          <w:rFonts w:ascii="Times New Roman" w:hAnsi="Times New Roman" w:cs="Times New Roman"/>
          <w:lang w:val="sr-Cyrl-RS"/>
        </w:rPr>
        <w:t>при</w:t>
      </w:r>
      <w:r w:rsidRPr="00887BD1">
        <w:rPr>
          <w:rFonts w:ascii="Times New Roman" w:hAnsi="Times New Roman" w:cs="Times New Roman"/>
          <w:lang w:val="sr-Cyrl-CS"/>
        </w:rPr>
        <w:t>ликом</w:t>
      </w:r>
      <w:r w:rsidRPr="00887BD1">
        <w:rPr>
          <w:rFonts w:ascii="Times New Roman" w:hAnsi="Times New Roman" w:cs="Times New Roman"/>
          <w:lang w:val="sr-Cyrl-RS"/>
        </w:rPr>
        <w:t xml:space="preserve"> </w:t>
      </w:r>
      <w:r w:rsidRPr="00887BD1">
        <w:rPr>
          <w:rFonts w:ascii="Times New Roman" w:hAnsi="Times New Roman" w:cs="Times New Roman"/>
          <w:lang w:val="sr-Cyrl-CS"/>
        </w:rPr>
        <w:t>преузимања</w:t>
      </w:r>
      <w:r w:rsidRPr="00887BD1">
        <w:rPr>
          <w:rFonts w:ascii="Times New Roman" w:hAnsi="Times New Roman" w:cs="Times New Roman"/>
          <w:lang w:val="sr-Cyrl-RS"/>
        </w:rPr>
        <w:t xml:space="preserve">, </w:t>
      </w:r>
      <w:r w:rsidRPr="00887BD1">
        <w:rPr>
          <w:rFonts w:ascii="Times New Roman" w:hAnsi="Times New Roman" w:cs="Times New Roman"/>
          <w:lang w:val="sr-Cyrl-CS"/>
        </w:rPr>
        <w:t>овлашћено лице Наручиоца ће</w:t>
      </w:r>
      <w:r w:rsidRPr="00887BD1">
        <w:rPr>
          <w:rFonts w:ascii="Times New Roman" w:hAnsi="Times New Roman" w:cs="Times New Roman"/>
          <w:lang w:val="sr-Cyrl-RS"/>
        </w:rPr>
        <w:t xml:space="preserve"> на лицу места </w:t>
      </w:r>
      <w:r w:rsidRPr="00887BD1">
        <w:rPr>
          <w:rFonts w:ascii="Times New Roman" w:hAnsi="Times New Roman" w:cs="Times New Roman"/>
          <w:lang w:val="sr-Cyrl-CS"/>
        </w:rPr>
        <w:t>изјавити</w:t>
      </w:r>
      <w:r w:rsidRPr="00887BD1">
        <w:rPr>
          <w:rFonts w:ascii="Times New Roman" w:hAnsi="Times New Roman" w:cs="Times New Roman"/>
          <w:lang w:val="sr-Cyrl-RS"/>
        </w:rPr>
        <w:t xml:space="preserve"> рекламацију</w:t>
      </w:r>
      <w:r w:rsidR="00887BD1">
        <w:rPr>
          <w:rFonts w:ascii="Times New Roman" w:hAnsi="Times New Roman" w:cs="Times New Roman"/>
          <w:lang w:val="sr-Cyrl-CS"/>
        </w:rPr>
        <w:t xml:space="preserve"> и неће преузети так</w:t>
      </w:r>
      <w:r w:rsidR="00FA6C96" w:rsidRPr="00887BD1">
        <w:rPr>
          <w:rFonts w:ascii="Times New Roman" w:hAnsi="Times New Roman" w:cs="Times New Roman"/>
          <w:lang w:val="sr-Cyrl-CS"/>
        </w:rPr>
        <w:t xml:space="preserve">во добро, а </w:t>
      </w:r>
      <w:r w:rsidRPr="00887BD1">
        <w:rPr>
          <w:rFonts w:ascii="Times New Roman" w:hAnsi="Times New Roman" w:cs="Times New Roman"/>
          <w:lang w:val="sr-Cyrl-CS"/>
        </w:rPr>
        <w:t xml:space="preserve"> </w:t>
      </w:r>
      <w:r w:rsidRPr="00887BD1">
        <w:rPr>
          <w:rFonts w:ascii="Times New Roman" w:eastAsia="Malgun Gothic" w:hAnsi="Times New Roman" w:cs="Times New Roman"/>
          <w:lang w:val="sr-Cyrl-CS"/>
        </w:rPr>
        <w:t xml:space="preserve">Добављач је дужан да </w:t>
      </w:r>
      <w:r w:rsidR="00C64DF4" w:rsidRPr="00887BD1">
        <w:rPr>
          <w:rFonts w:ascii="Times New Roman" w:eastAsia="Malgun Gothic" w:hAnsi="Times New Roman" w:cs="Times New Roman"/>
          <w:lang w:val="sr-Cyrl-CS"/>
        </w:rPr>
        <w:t>обезбеди</w:t>
      </w:r>
      <w:r w:rsidRPr="00887BD1">
        <w:rPr>
          <w:rFonts w:ascii="Times New Roman" w:eastAsia="Malgun Gothic" w:hAnsi="Times New Roman" w:cs="Times New Roman"/>
          <w:lang w:val="sr-Cyrl-CS"/>
        </w:rPr>
        <w:t xml:space="preserve"> </w:t>
      </w:r>
      <w:r w:rsidR="00BF60C6" w:rsidRPr="00887BD1">
        <w:rPr>
          <w:rFonts w:ascii="Times New Roman" w:eastAsia="Malgun Gothic" w:hAnsi="Times New Roman" w:cs="Times New Roman"/>
          <w:lang w:val="sr-Cyrl-CS"/>
        </w:rPr>
        <w:t>замену</w:t>
      </w:r>
      <w:r w:rsidRPr="00887BD1">
        <w:rPr>
          <w:rFonts w:ascii="Times New Roman" w:eastAsia="Malgun Gothic" w:hAnsi="Times New Roman" w:cs="Times New Roman"/>
          <w:lang w:val="sr-Cyrl-CS"/>
        </w:rPr>
        <w:t xml:space="preserve"> </w:t>
      </w:r>
      <w:r w:rsidR="00C64DF4" w:rsidRPr="00887BD1">
        <w:rPr>
          <w:rFonts w:ascii="Times New Roman" w:eastAsia="Malgun Gothic" w:hAnsi="Times New Roman" w:cs="Times New Roman"/>
          <w:lang w:val="sr-Cyrl-CS"/>
        </w:rPr>
        <w:t xml:space="preserve">испоручених </w:t>
      </w:r>
      <w:r w:rsidR="00BF60C6" w:rsidRPr="00887BD1">
        <w:rPr>
          <w:rFonts w:ascii="Times New Roman" w:eastAsia="Malgun Gothic" w:hAnsi="Times New Roman" w:cs="Times New Roman"/>
          <w:lang w:val="sr-Cyrl-CS"/>
        </w:rPr>
        <w:t xml:space="preserve">оштећених </w:t>
      </w:r>
      <w:r w:rsidR="00FA6C96" w:rsidRPr="00887BD1">
        <w:rPr>
          <w:rFonts w:ascii="Times New Roman" w:eastAsia="Malgun Gothic" w:hAnsi="Times New Roman" w:cs="Times New Roman"/>
          <w:lang w:val="sr-Cyrl-CS"/>
        </w:rPr>
        <w:t xml:space="preserve">добара </w:t>
      </w:r>
      <w:r w:rsidR="000D79D9" w:rsidRPr="00887BD1">
        <w:rPr>
          <w:rFonts w:ascii="Times New Roman" w:eastAsia="Malgun Gothic" w:hAnsi="Times New Roman" w:cs="Times New Roman"/>
          <w:lang w:val="sr-Cyrl-CS"/>
        </w:rPr>
        <w:t xml:space="preserve"> у року од једног радног дана</w:t>
      </w:r>
      <w:r w:rsidR="00C64DF4" w:rsidRPr="00887BD1">
        <w:rPr>
          <w:rFonts w:ascii="Times New Roman" w:eastAsia="Malgun Gothic" w:hAnsi="Times New Roman" w:cs="Times New Roman"/>
          <w:lang w:val="sr-Cyrl-CS"/>
        </w:rPr>
        <w:t>.</w:t>
      </w:r>
      <w:r w:rsidRPr="00887BD1">
        <w:rPr>
          <w:rFonts w:ascii="Times New Roman" w:eastAsia="Malgun Gothic" w:hAnsi="Times New Roman" w:cs="Times New Roman"/>
          <w:lang w:val="sr-Cyrl-CS"/>
        </w:rPr>
        <w:t xml:space="preserve"> </w:t>
      </w:r>
      <w:r w:rsidR="00C64DF4" w:rsidRPr="00887BD1">
        <w:rPr>
          <w:rFonts w:ascii="Times New Roman" w:eastAsia="Malgun Gothic" w:hAnsi="Times New Roman" w:cs="Times New Roman"/>
          <w:lang w:val="sr-Cyrl-CS"/>
        </w:rPr>
        <w:t xml:space="preserve"> </w:t>
      </w:r>
    </w:p>
    <w:p w:rsidR="00C64DF4" w:rsidRDefault="005D3AC5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47949">
        <w:rPr>
          <w:rFonts w:ascii="Times New Roman" w:eastAsia="Malgun Gothic" w:hAnsi="Times New Roman" w:cs="Times New Roman"/>
          <w:color w:val="FF0000"/>
          <w:lang w:val="sr-Cyrl-RS"/>
        </w:rPr>
        <w:tab/>
      </w:r>
    </w:p>
    <w:p w:rsidR="00C64DF4" w:rsidRPr="002B5BD6" w:rsidRDefault="00C64DF4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10AAB" w:rsidRPr="002B5BD6" w:rsidRDefault="00510AAB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3496" w:rsidRPr="004A029A" w:rsidRDefault="000B5D80" w:rsidP="000B5D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A029A">
        <w:rPr>
          <w:rFonts w:ascii="Times New Roman" w:hAnsi="Times New Roman" w:cs="Times New Roman"/>
          <w:b/>
          <w:bCs/>
          <w:lang w:val="sr-Latn-CS"/>
        </w:rPr>
        <w:t>II</w:t>
      </w:r>
      <w:r w:rsidRPr="004A029A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4A029A">
        <w:rPr>
          <w:rFonts w:ascii="Times New Roman" w:hAnsi="Times New Roman" w:cs="Times New Roman"/>
          <w:b/>
          <w:bCs/>
          <w:lang w:val="ru-RU"/>
        </w:rPr>
        <w:t xml:space="preserve">П О Н У Д </w:t>
      </w:r>
      <w:r w:rsidR="00416797">
        <w:rPr>
          <w:rFonts w:ascii="Times New Roman" w:hAnsi="Times New Roman" w:cs="Times New Roman"/>
          <w:b/>
          <w:bCs/>
          <w:lang w:val="ru-RU"/>
        </w:rPr>
        <w:t>А</w:t>
      </w:r>
    </w:p>
    <w:p w:rsidR="007C5765" w:rsidRPr="00025D62" w:rsidRDefault="007C5765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EC0E0A" w:rsidRDefault="00EC0E0A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:rsidR="00384BB5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:rsidR="00DF0062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4E6B5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025D62">
        <w:rPr>
          <w:rFonts w:ascii="Times New Roman" w:hAnsi="Times New Roman" w:cs="Times New Roman"/>
          <w:bCs/>
          <w:iCs/>
          <w:lang w:val="ru-RU"/>
        </w:rPr>
        <w:t>___________________________________________________________________</w:t>
      </w:r>
    </w:p>
    <w:p w:rsidR="004E6B51" w:rsidRPr="00C64DF4" w:rsidRDefault="004E6B51" w:rsidP="007640BD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(</w:t>
      </w:r>
      <w:r w:rsidR="008A1041"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назив и адреса понуђача</w:t>
      </w:r>
      <w:r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)</w:t>
      </w:r>
    </w:p>
    <w:p w:rsidR="00755F5A" w:rsidRPr="00025D62" w:rsidRDefault="00755F5A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position w:val="7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025D62">
        <w:rPr>
          <w:rFonts w:ascii="Times New Roman" w:hAnsi="Times New Roman" w:cs="Times New Roman"/>
          <w:b/>
          <w:lang w:val="ru-RU"/>
        </w:rPr>
        <w:t xml:space="preserve"> </w:t>
      </w:r>
      <w:r w:rsidRPr="00025D62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025D62">
        <w:rPr>
          <w:rFonts w:ascii="Times New Roman" w:hAnsi="Times New Roman" w:cs="Times New Roman"/>
          <w:lang w:val="ru-RU"/>
        </w:rPr>
        <w:t xml:space="preserve"> _________________________</w:t>
      </w:r>
    </w:p>
    <w:p w:rsidR="008A1041" w:rsidRPr="00025D62" w:rsidRDefault="008A1041" w:rsidP="007640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lastRenderedPageBreak/>
        <w:t>Матични број понуђача:</w:t>
      </w:r>
      <w:r w:rsidRPr="00025D62">
        <w:rPr>
          <w:rFonts w:ascii="Times New Roman" w:hAnsi="Times New Roman" w:cs="Times New Roman"/>
          <w:lang w:val="ru-RU"/>
        </w:rPr>
        <w:t xml:space="preserve"> ________________________</w:t>
      </w:r>
    </w:p>
    <w:p w:rsidR="004E6B51" w:rsidRPr="00025D62" w:rsidRDefault="004E6B51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4E6B5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</w:p>
    <w:p w:rsidR="00B34639" w:rsidRPr="00025D62" w:rsidRDefault="00B34639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lang w:val="ru-RU"/>
        </w:rPr>
        <w:t>______________________________</w:t>
      </w:r>
      <w:r w:rsidR="004E6B51" w:rsidRPr="00025D62">
        <w:rPr>
          <w:rFonts w:ascii="Times New Roman" w:hAnsi="Times New Roman" w:cs="Times New Roman"/>
          <w:lang w:val="ru-RU"/>
        </w:rPr>
        <w:t>__________________</w:t>
      </w:r>
      <w:r w:rsidR="005D61E5" w:rsidRPr="00025D62">
        <w:rPr>
          <w:rFonts w:ascii="Times New Roman" w:hAnsi="Times New Roman" w:cs="Times New Roman"/>
          <w:lang w:val="ru-RU"/>
        </w:rPr>
        <w:t>________________</w:t>
      </w:r>
      <w:r w:rsidR="004E6B51" w:rsidRPr="00025D62">
        <w:rPr>
          <w:rFonts w:ascii="Times New Roman" w:hAnsi="Times New Roman" w:cs="Times New Roman"/>
          <w:lang w:val="ru-RU"/>
        </w:rPr>
        <w:t>______</w:t>
      </w:r>
      <w:r w:rsidR="005E4058" w:rsidRPr="00025D62">
        <w:rPr>
          <w:rFonts w:ascii="Times New Roman" w:hAnsi="Times New Roman" w:cs="Times New Roman"/>
          <w:lang w:val="ru-RU"/>
        </w:rPr>
        <w:t xml:space="preserve"> </w:t>
      </w:r>
    </w:p>
    <w:p w:rsidR="008A1041" w:rsidRPr="00C64DF4" w:rsidRDefault="00652C63" w:rsidP="007640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64DF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(з</w:t>
      </w:r>
      <w:r w:rsidR="004E6B51" w:rsidRPr="00C64DF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аконски заступник или лице по писменом овлашћењу законског заступника)</w:t>
      </w:r>
    </w:p>
    <w:p w:rsidR="00C64DF4" w:rsidRDefault="00C64DF4" w:rsidP="007640B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025D62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5E4058" w:rsidRPr="00025D62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E4058" w:rsidRPr="0028727C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25D62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Pr="00025D62">
        <w:rPr>
          <w:rFonts w:ascii="Times New Roman" w:hAnsi="Times New Roman" w:cs="Times New Roman"/>
          <w:lang w:val="ru-RU"/>
        </w:rPr>
        <w:t xml:space="preserve"> __________________________________________</w:t>
      </w:r>
    </w:p>
    <w:p w:rsidR="00C64DF4" w:rsidRDefault="00C64DF4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432C09" w:rsidRPr="00025D62" w:rsidRDefault="00432C09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25D62"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:rsidR="008A1041" w:rsidRPr="0028727C" w:rsidRDefault="008A1041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8A1041" w:rsidRPr="00025D62" w:rsidRDefault="008A1041" w:rsidP="007640BD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25D62">
        <w:rPr>
          <w:rFonts w:ascii="Times New Roman" w:hAnsi="Times New Roman"/>
          <w:b/>
          <w:bCs/>
          <w:iCs/>
          <w:sz w:val="22"/>
          <w:szCs w:val="22"/>
          <w:lang w:val="ru-RU"/>
        </w:rPr>
        <w:t>Број понуде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025D62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025D62">
        <w:rPr>
          <w:rFonts w:ascii="Times New Roman" w:hAnsi="Times New Roman"/>
          <w:b/>
          <w:sz w:val="22"/>
          <w:szCs w:val="22"/>
          <w:lang w:val="ru-RU"/>
        </w:rPr>
        <w:t>202</w:t>
      </w:r>
      <w:r w:rsidR="00DB449C">
        <w:rPr>
          <w:rFonts w:ascii="Times New Roman" w:hAnsi="Times New Roman"/>
          <w:b/>
          <w:sz w:val="22"/>
          <w:szCs w:val="22"/>
          <w:lang w:val="ru-RU"/>
        </w:rPr>
        <w:t>4</w:t>
      </w:r>
      <w:r w:rsidR="006E30A9" w:rsidRPr="00025D6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 xml:space="preserve"> године</w:t>
      </w:r>
    </w:p>
    <w:p w:rsidR="00635EDF" w:rsidRPr="0028727C" w:rsidRDefault="00635EDF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Понуда се подноси: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635EDF">
        <w:rPr>
          <w:rFonts w:ascii="Times New Roman" w:hAnsi="Times New Roman" w:cs="Times New Roman"/>
          <w:b/>
          <w:lang w:val="sr-Cyrl-CS"/>
        </w:rPr>
        <w:t>као</w:t>
      </w:r>
      <w:r w:rsidRPr="00635EDF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понуд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EC0E0A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5B079E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635EDF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635EDF" w:rsidP="00635ED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635EDF" w:rsidRPr="00635EDF" w:rsidRDefault="00635EDF" w:rsidP="00635ED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075845" w:rsidRDefault="00075845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BB21D8" w:rsidRDefault="00BB21D8" w:rsidP="00BB21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075845" w:rsidRDefault="00C23570" w:rsidP="00BB21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E6602">
        <w:rPr>
          <w:rFonts w:ascii="Times New Roman" w:hAnsi="Times New Roman" w:cs="Times New Roman"/>
          <w:b/>
          <w:bCs/>
          <w:color w:val="000000"/>
          <w:lang w:val="sr-Latn-RS"/>
        </w:rPr>
        <w:t xml:space="preserve">1) </w:t>
      </w:r>
      <w:r w:rsidR="00075845"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Нудимо следеће</w:t>
      </w:r>
      <w:r w:rsidR="00BB21D8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: </w:t>
      </w:r>
    </w:p>
    <w:p w:rsidR="003B0C28" w:rsidRDefault="003B0C28" w:rsidP="007640BD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</w:p>
    <w:p w:rsidR="00BB21D8" w:rsidRDefault="00BB21D8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sr-Cyrl-RS"/>
        </w:rPr>
      </w:pPr>
    </w:p>
    <w:p w:rsidR="00447949" w:rsidRPr="002B1CED" w:rsidRDefault="002B1CED" w:rsidP="002B1CED">
      <w:pPr>
        <w:rPr>
          <w:rFonts w:ascii="Times New Roman" w:hAnsi="Times New Roman"/>
          <w:bCs/>
          <w:iCs/>
          <w:lang w:val="sr-Cyrl-RS"/>
        </w:rPr>
      </w:pPr>
      <w:r w:rsidRPr="002B1CED">
        <w:rPr>
          <w:rFonts w:ascii="Times New Roman" w:hAnsi="Times New Roman"/>
          <w:b/>
          <w:bCs/>
          <w:iCs/>
          <w:highlight w:val="yellow"/>
          <w:lang w:val="sr-Cyrl-RS"/>
        </w:rPr>
        <w:t>ПАРТИЈА 1:</w:t>
      </w:r>
      <w:r>
        <w:rPr>
          <w:rFonts w:ascii="Times New Roman" w:hAnsi="Times New Roman"/>
          <w:b/>
          <w:bCs/>
          <w:iCs/>
          <w:lang w:val="sr-Cyrl-RS"/>
        </w:rPr>
        <w:t xml:space="preserve"> </w:t>
      </w:r>
      <w:r w:rsidR="004A37CA" w:rsidRPr="002B1CED">
        <w:rPr>
          <w:rFonts w:ascii="Times New Roman" w:hAnsi="Times New Roman"/>
          <w:b/>
          <w:bCs/>
          <w:iCs/>
          <w:lang w:val="sr-Cyrl-RS"/>
        </w:rPr>
        <w:t>ЧOКOЛAДA</w:t>
      </w:r>
      <w:r w:rsidR="00BB21D8" w:rsidRPr="002B1CED">
        <w:rPr>
          <w:rFonts w:ascii="Times New Roman" w:hAnsi="Times New Roman"/>
          <w:b/>
          <w:bCs/>
          <w:iCs/>
          <w:lang w:val="sr-Cyrl-RS"/>
        </w:rPr>
        <w:t>/СУВЕНИР</w:t>
      </w:r>
      <w:r w:rsidR="004A37CA" w:rsidRPr="002B1CED">
        <w:rPr>
          <w:rFonts w:ascii="Times New Roman" w:hAnsi="Times New Roman"/>
          <w:bCs/>
          <w:iCs/>
          <w:lang w:val="sr-Cyrl-RS"/>
        </w:rPr>
        <w:t xml:space="preserve"> (</w:t>
      </w:r>
      <w:r w:rsidR="004A37CA" w:rsidRPr="002B1CED">
        <w:rPr>
          <w:rFonts w:ascii="Times New Roman" w:hAnsi="Times New Roman"/>
          <w:b/>
          <w:bCs/>
          <w:iCs/>
          <w:lang w:val="sr-Cyrl-RS"/>
        </w:rPr>
        <w:t>мин. 90 g</w:t>
      </w:r>
      <w:r w:rsidR="004A37CA" w:rsidRPr="002B1CED">
        <w:rPr>
          <w:rFonts w:ascii="Times New Roman" w:hAnsi="Times New Roman"/>
          <w:bCs/>
          <w:iCs/>
          <w:lang w:val="sr-Cyrl-RS"/>
        </w:rPr>
        <w:t>)</w:t>
      </w:r>
      <w:r w:rsidR="004A37CA" w:rsidRPr="002B1CED">
        <w:rPr>
          <w:rFonts w:ascii="Times New Roman" w:hAnsi="Times New Roman"/>
          <w:bCs/>
          <w:iCs/>
          <w:lang w:val="sr-Cyrl-RS"/>
        </w:rPr>
        <w:tab/>
      </w:r>
    </w:p>
    <w:p w:rsidR="00BB21D8" w:rsidRPr="002B1CED" w:rsidRDefault="002B1CED" w:rsidP="00BB21D8">
      <w:pPr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Cs/>
          <w:iCs/>
          <w:lang w:val="sr-Cyrl-RS"/>
        </w:rPr>
        <w:t>(</w:t>
      </w:r>
      <w:r w:rsidRPr="002B1CED">
        <w:rPr>
          <w:rFonts w:ascii="Times New Roman" w:hAnsi="Times New Roman"/>
          <w:bCs/>
          <w:iCs/>
          <w:lang w:val="sr-Cyrl-RS"/>
        </w:rPr>
        <w:t>П</w:t>
      </w:r>
      <w:r>
        <w:rPr>
          <w:rFonts w:ascii="Times New Roman" w:hAnsi="Times New Roman"/>
          <w:bCs/>
          <w:iCs/>
          <w:lang w:val="sr-Cyrl-RS"/>
        </w:rPr>
        <w:t>роцењ</w:t>
      </w:r>
      <w:r w:rsidRPr="002B1CED">
        <w:rPr>
          <w:rFonts w:ascii="Times New Roman" w:hAnsi="Times New Roman"/>
          <w:bCs/>
          <w:iCs/>
          <w:lang w:val="sr-Cyrl-RS"/>
        </w:rPr>
        <w:t>ена вредност Партије 1 је</w:t>
      </w:r>
      <w:r>
        <w:rPr>
          <w:rFonts w:ascii="Times New Roman" w:hAnsi="Times New Roman"/>
          <w:bCs/>
          <w:iCs/>
          <w:lang w:val="sr-Cyrl-RS"/>
        </w:rPr>
        <w:t>:</w:t>
      </w:r>
      <w:r w:rsidRPr="002B1CED">
        <w:rPr>
          <w:rFonts w:ascii="Times New Roman" w:hAnsi="Times New Roman"/>
          <w:bCs/>
          <w:iCs/>
          <w:lang w:val="sr-Cyrl-RS"/>
        </w:rPr>
        <w:t xml:space="preserve"> 8.</w:t>
      </w:r>
      <w:r w:rsidR="00B6276F">
        <w:rPr>
          <w:rFonts w:ascii="Times New Roman" w:hAnsi="Times New Roman"/>
          <w:bCs/>
          <w:iCs/>
          <w:lang w:val="sr-Cyrl-RS"/>
        </w:rPr>
        <w:t xml:space="preserve">800 </w:t>
      </w:r>
      <w:r w:rsidRPr="002B1CED">
        <w:rPr>
          <w:rFonts w:ascii="Times New Roman" w:hAnsi="Times New Roman"/>
          <w:bCs/>
          <w:iCs/>
          <w:lang w:val="sr-Cyrl-RS"/>
        </w:rPr>
        <w:t xml:space="preserve"> динара без ПДВ-а односно 10.5</w:t>
      </w:r>
      <w:r w:rsidR="00B6276F">
        <w:rPr>
          <w:rFonts w:ascii="Times New Roman" w:hAnsi="Times New Roman"/>
          <w:bCs/>
          <w:iCs/>
          <w:lang w:val="sr-Cyrl-RS"/>
        </w:rPr>
        <w:t>6</w:t>
      </w:r>
      <w:r w:rsidRPr="002B1CED">
        <w:rPr>
          <w:rFonts w:ascii="Times New Roman" w:hAnsi="Times New Roman"/>
          <w:bCs/>
          <w:iCs/>
          <w:lang w:val="sr-Cyrl-RS"/>
        </w:rPr>
        <w:t>0 динара са ПДВ-ом</w:t>
      </w:r>
      <w:r w:rsidR="00B6276F">
        <w:rPr>
          <w:rFonts w:ascii="Times New Roman" w:hAnsi="Times New Roman"/>
          <w:bCs/>
          <w:iCs/>
          <w:lang w:val="sr-Cyrl-RS"/>
        </w:rPr>
        <w:t>.</w:t>
      </w:r>
      <w:r w:rsidRPr="002B1CED">
        <w:rPr>
          <w:rFonts w:ascii="Times New Roman" w:hAnsi="Times New Roman"/>
          <w:bCs/>
          <w:iCs/>
          <w:lang w:val="sr-Cyrl-RS"/>
        </w:rPr>
        <w:t>)</w:t>
      </w:r>
    </w:p>
    <w:p w:rsidR="00FA6C96" w:rsidRDefault="00FA6C96" w:rsidP="00FA6C96">
      <w:pPr>
        <w:spacing w:after="0"/>
        <w:rPr>
          <w:rFonts w:ascii="Times New Roman" w:hAnsi="Times New Roman"/>
          <w:b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>А)</w:t>
      </w:r>
    </w:p>
    <w:p w:rsidR="00BB21D8" w:rsidRPr="00BB21D8" w:rsidRDefault="00BB21D8" w:rsidP="00FA6C96">
      <w:pPr>
        <w:spacing w:after="0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>-</w:t>
      </w:r>
      <w:r w:rsidR="00FA6C96">
        <w:rPr>
          <w:rFonts w:ascii="Times New Roman" w:hAnsi="Times New Roman"/>
          <w:b/>
          <w:bCs/>
          <w:iCs/>
          <w:lang w:val="sr-Cyrl-RS"/>
        </w:rPr>
        <w:t xml:space="preserve"> </w:t>
      </w:r>
      <w:r w:rsidR="00ED7D0B">
        <w:rPr>
          <w:rFonts w:ascii="Times New Roman" w:hAnsi="Times New Roman"/>
          <w:b/>
          <w:bCs/>
          <w:i/>
          <w:iCs/>
          <w:lang w:val="sr-Cyrl-RS"/>
        </w:rPr>
        <w:t>опис</w:t>
      </w:r>
      <w:r w:rsidRPr="00BB21D8">
        <w:rPr>
          <w:rFonts w:ascii="Times New Roman" w:hAnsi="Times New Roman"/>
          <w:b/>
          <w:bCs/>
          <w:i/>
          <w:iCs/>
          <w:lang w:val="sr-Cyrl-RS"/>
        </w:rPr>
        <w:t xml:space="preserve"> артикла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     ______________________________</w:t>
      </w:r>
    </w:p>
    <w:p w:rsidR="00FA6C96" w:rsidRDefault="00FA6C96" w:rsidP="004A37C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B449C" w:rsidRDefault="00BB21D8" w:rsidP="004A37C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тежина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BB21D8" w:rsidRDefault="00BB21D8" w:rsidP="004A37C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B21D8" w:rsidRPr="004A37CA" w:rsidRDefault="00BB21D8" w:rsidP="004A37CA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паковање: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 ________________________</w:t>
      </w:r>
    </w:p>
    <w:p w:rsidR="00447949" w:rsidRPr="00DB449C" w:rsidRDefault="00447949" w:rsidP="00DB449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09"/>
        <w:gridCol w:w="992"/>
        <w:gridCol w:w="1276"/>
        <w:gridCol w:w="2126"/>
        <w:gridCol w:w="2141"/>
      </w:tblGrid>
      <w:tr w:rsidR="00BB21D8" w:rsidRPr="003B0C28" w:rsidTr="00887BD1">
        <w:tc>
          <w:tcPr>
            <w:tcW w:w="2358" w:type="dxa"/>
            <w:shd w:val="clear" w:color="auto" w:fill="auto"/>
            <w:vAlign w:val="center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Н</w:t>
            </w:r>
            <w:r w:rsidR="002B1CED"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азив АРТИКЛА</w:t>
            </w:r>
          </w:p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21D8" w:rsidRPr="00887BD1" w:rsidRDefault="00887BD1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="00BB21D8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  <w:r w:rsidR="00BB21D8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B21D8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-а за укупну количину</w:t>
            </w:r>
          </w:p>
        </w:tc>
        <w:tc>
          <w:tcPr>
            <w:tcW w:w="2141" w:type="dxa"/>
            <w:shd w:val="clear" w:color="auto" w:fill="auto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B21D8" w:rsidRPr="00887BD1" w:rsidRDefault="00BB21D8" w:rsidP="0018104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укупну количину</w:t>
            </w:r>
          </w:p>
        </w:tc>
      </w:tr>
      <w:tr w:rsidR="00BB21D8" w:rsidRPr="00025D62" w:rsidTr="00887BD1">
        <w:tc>
          <w:tcPr>
            <w:tcW w:w="2358" w:type="dxa"/>
            <w:shd w:val="clear" w:color="auto" w:fill="auto"/>
            <w:vAlign w:val="center"/>
          </w:tcPr>
          <w:p w:rsidR="00BB21D8" w:rsidRPr="00887BD1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21D8" w:rsidRPr="00887BD1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BB21D8" w:rsidRPr="00887BD1" w:rsidRDefault="00887BD1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21D8" w:rsidRPr="00DE79C9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B21D8" w:rsidRPr="00DE79C9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BB21D8" w:rsidRPr="00DE79C9" w:rsidRDefault="00BB21D8" w:rsidP="007520D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BB21D8" w:rsidRPr="00025D62" w:rsidTr="00887BD1">
        <w:tc>
          <w:tcPr>
            <w:tcW w:w="2358" w:type="dxa"/>
            <w:shd w:val="clear" w:color="auto" w:fill="auto"/>
            <w:vAlign w:val="center"/>
          </w:tcPr>
          <w:p w:rsidR="00BB21D8" w:rsidRPr="00887BD1" w:rsidRDefault="00BB21D8" w:rsidP="0044794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887BD1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887BD1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 </w:t>
            </w:r>
          </w:p>
        </w:tc>
        <w:tc>
          <w:tcPr>
            <w:tcW w:w="992" w:type="dxa"/>
          </w:tcPr>
          <w:p w:rsidR="00BB21D8" w:rsidRPr="00887BD1" w:rsidRDefault="002B1CED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87BD1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1D8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BB21D8" w:rsidRPr="00025D62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BB21D8" w:rsidRPr="00025D62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B21D8" w:rsidRPr="00025D62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4453E9" w:rsidRDefault="004453E9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BC0E16">
      <w:pPr>
        <w:spacing w:after="0"/>
        <w:rPr>
          <w:rFonts w:ascii="Times New Roman" w:hAnsi="Times New Roman"/>
          <w:b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>Б)</w:t>
      </w:r>
    </w:p>
    <w:p w:rsidR="00FA6C96" w:rsidRP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 xml:space="preserve">- </w:t>
      </w:r>
      <w:r w:rsidR="00ED7D0B">
        <w:rPr>
          <w:rFonts w:ascii="Times New Roman" w:hAnsi="Times New Roman"/>
          <w:b/>
          <w:bCs/>
          <w:i/>
          <w:iCs/>
          <w:lang w:val="sr-Cyrl-RS"/>
        </w:rPr>
        <w:t>опис</w:t>
      </w:r>
      <w:r w:rsidRPr="00BB21D8">
        <w:rPr>
          <w:rFonts w:ascii="Times New Roman" w:hAnsi="Times New Roman"/>
          <w:b/>
          <w:bCs/>
          <w:i/>
          <w:iCs/>
          <w:lang w:val="sr-Cyrl-RS"/>
        </w:rPr>
        <w:t xml:space="preserve"> артикла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________________     </w:t>
      </w:r>
    </w:p>
    <w:p w:rsidR="00BC0E16" w:rsidRDefault="00BC0E16" w:rsidP="00FA6C9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A6C96" w:rsidRDefault="00FA6C96" w:rsidP="00FA6C9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тежина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BC0E16" w:rsidRDefault="00BC0E16" w:rsidP="00FA6C9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A6C96" w:rsidRPr="004A37CA" w:rsidRDefault="00FA6C96" w:rsidP="00FA6C9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паковање: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 ________________________</w:t>
      </w:r>
    </w:p>
    <w:p w:rsidR="00FA6C96" w:rsidRPr="00887BD1" w:rsidRDefault="00FA6C96" w:rsidP="00FA6C9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09"/>
        <w:gridCol w:w="992"/>
        <w:gridCol w:w="1276"/>
        <w:gridCol w:w="2126"/>
        <w:gridCol w:w="2141"/>
      </w:tblGrid>
      <w:tr w:rsidR="00887BD1" w:rsidRPr="00887BD1" w:rsidTr="00887BD1">
        <w:tc>
          <w:tcPr>
            <w:tcW w:w="2358" w:type="dxa"/>
            <w:shd w:val="clear" w:color="auto" w:fill="auto"/>
            <w:vAlign w:val="center"/>
          </w:tcPr>
          <w:p w:rsidR="002B1CED" w:rsidRPr="00887BD1" w:rsidRDefault="002B1CED" w:rsidP="002B1C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Назив АРТИКЛА</w:t>
            </w:r>
          </w:p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6C96" w:rsidRPr="00887BD1" w:rsidRDefault="00887BD1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="00FA6C96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  <w:r w:rsidR="00FA6C96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A6C96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 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  <w:tc>
          <w:tcPr>
            <w:tcW w:w="2141" w:type="dxa"/>
            <w:shd w:val="clear" w:color="auto" w:fill="auto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</w:tr>
      <w:tr w:rsidR="00887BD1" w:rsidRPr="00887BD1" w:rsidTr="00887BD1">
        <w:tc>
          <w:tcPr>
            <w:tcW w:w="2358" w:type="dxa"/>
            <w:shd w:val="clear" w:color="auto" w:fill="auto"/>
            <w:vAlign w:val="center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FA6C96" w:rsidRPr="00887BD1" w:rsidRDefault="00887BD1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887BD1" w:rsidRPr="00887BD1" w:rsidTr="00887BD1">
        <w:tc>
          <w:tcPr>
            <w:tcW w:w="2358" w:type="dxa"/>
            <w:shd w:val="clear" w:color="auto" w:fill="auto"/>
            <w:vAlign w:val="center"/>
          </w:tcPr>
          <w:p w:rsidR="00FA6C96" w:rsidRPr="00887BD1" w:rsidRDefault="00FA6C96" w:rsidP="000424C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887BD1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6C96" w:rsidRPr="00887BD1" w:rsidRDefault="00FA6C9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887BD1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 </w:t>
            </w:r>
          </w:p>
        </w:tc>
        <w:tc>
          <w:tcPr>
            <w:tcW w:w="992" w:type="dxa"/>
          </w:tcPr>
          <w:p w:rsidR="00FA6C96" w:rsidRPr="00887BD1" w:rsidRDefault="002B1CED" w:rsidP="0088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87BD1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6C96" w:rsidRPr="00887BD1" w:rsidRDefault="00FA6C9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  <w:p w:rsidR="00FA6C96" w:rsidRPr="00887BD1" w:rsidRDefault="00FA6C9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FA6C96" w:rsidRPr="00887BD1" w:rsidRDefault="00FA6C9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FA6C96" w:rsidRPr="00887BD1" w:rsidRDefault="00FA6C9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FA6C96" w:rsidRDefault="00FA6C96" w:rsidP="00FA6C9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B21D8" w:rsidRDefault="00BB21D8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4A37CA" w:rsidRDefault="002B1CED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2B1CED">
        <w:rPr>
          <w:rFonts w:ascii="Times New Roman" w:hAnsi="Times New Roman" w:cs="Times New Roman"/>
          <w:b/>
          <w:highlight w:val="yellow"/>
          <w:lang w:val="sr-Cyrl-RS"/>
        </w:rPr>
        <w:t>Партија 2: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4A37CA" w:rsidRPr="004A37CA">
        <w:rPr>
          <w:rFonts w:ascii="Times New Roman" w:hAnsi="Times New Roman" w:cs="Times New Roman"/>
          <w:b/>
          <w:lang w:val="sr-Cyrl-RS"/>
        </w:rPr>
        <w:t xml:space="preserve"> </w:t>
      </w:r>
      <w:r w:rsidR="00BB21D8">
        <w:rPr>
          <w:rFonts w:ascii="Times New Roman" w:hAnsi="Times New Roman" w:cs="Times New Roman"/>
          <w:b/>
          <w:lang w:val="sr-Cyrl-RS"/>
        </w:rPr>
        <w:t>Б</w:t>
      </w:r>
      <w:r w:rsidR="00BB21D8" w:rsidRPr="004A37CA">
        <w:rPr>
          <w:rFonts w:ascii="Times New Roman" w:hAnsi="Times New Roman" w:cs="Times New Roman"/>
          <w:b/>
          <w:lang w:val="sr-Cyrl-RS"/>
        </w:rPr>
        <w:t>O</w:t>
      </w:r>
      <w:r w:rsidR="00BB21D8">
        <w:rPr>
          <w:rFonts w:ascii="Times New Roman" w:hAnsi="Times New Roman" w:cs="Times New Roman"/>
          <w:b/>
          <w:lang w:val="sr-Cyrl-RS"/>
        </w:rPr>
        <w:t>МБ</w:t>
      </w:r>
      <w:r w:rsidR="00BB21D8" w:rsidRPr="004A37CA">
        <w:rPr>
          <w:rFonts w:ascii="Times New Roman" w:hAnsi="Times New Roman" w:cs="Times New Roman"/>
          <w:b/>
          <w:lang w:val="sr-Cyrl-RS"/>
        </w:rPr>
        <w:t>O</w:t>
      </w:r>
      <w:r w:rsidR="00BB21D8">
        <w:rPr>
          <w:rFonts w:ascii="Times New Roman" w:hAnsi="Times New Roman" w:cs="Times New Roman"/>
          <w:b/>
          <w:lang w:val="sr-Cyrl-RS"/>
        </w:rPr>
        <w:t>Њ</w:t>
      </w:r>
      <w:r w:rsidR="00BB21D8" w:rsidRPr="004A37CA">
        <w:rPr>
          <w:rFonts w:ascii="Times New Roman" w:hAnsi="Times New Roman" w:cs="Times New Roman"/>
          <w:b/>
          <w:lang w:val="sr-Cyrl-RS"/>
        </w:rPr>
        <w:t>E</w:t>
      </w:r>
      <w:r w:rsidR="00BB21D8">
        <w:rPr>
          <w:rFonts w:ascii="Times New Roman" w:hAnsi="Times New Roman" w:cs="Times New Roman"/>
          <w:b/>
          <w:lang w:val="sr-Cyrl-RS"/>
        </w:rPr>
        <w:t>Р</w:t>
      </w:r>
      <w:r w:rsidR="00BB21D8" w:rsidRPr="004A37CA">
        <w:rPr>
          <w:rFonts w:ascii="Times New Roman" w:hAnsi="Times New Roman" w:cs="Times New Roman"/>
          <w:b/>
          <w:lang w:val="sr-Cyrl-RS"/>
        </w:rPr>
        <w:t>A/</w:t>
      </w:r>
      <w:r w:rsidR="00BB21D8">
        <w:rPr>
          <w:rFonts w:ascii="Times New Roman" w:hAnsi="Times New Roman" w:cs="Times New Roman"/>
          <w:b/>
          <w:lang w:val="sr-Cyrl-RS"/>
        </w:rPr>
        <w:t>Ч</w:t>
      </w:r>
      <w:r w:rsidR="00BB21D8" w:rsidRPr="004A37CA">
        <w:rPr>
          <w:rFonts w:ascii="Times New Roman" w:hAnsi="Times New Roman" w:cs="Times New Roman"/>
          <w:b/>
          <w:lang w:val="sr-Cyrl-RS"/>
        </w:rPr>
        <w:t>O</w:t>
      </w:r>
      <w:r w:rsidR="00BB21D8">
        <w:rPr>
          <w:rFonts w:ascii="Times New Roman" w:hAnsi="Times New Roman" w:cs="Times New Roman"/>
          <w:b/>
          <w:lang w:val="sr-Cyrl-RS"/>
        </w:rPr>
        <w:t>К</w:t>
      </w:r>
      <w:r w:rsidR="00BB21D8" w:rsidRPr="004A37CA">
        <w:rPr>
          <w:rFonts w:ascii="Times New Roman" w:hAnsi="Times New Roman" w:cs="Times New Roman"/>
          <w:b/>
          <w:lang w:val="sr-Cyrl-RS"/>
        </w:rPr>
        <w:t>O</w:t>
      </w:r>
      <w:r w:rsidR="00BB21D8">
        <w:rPr>
          <w:rFonts w:ascii="Times New Roman" w:hAnsi="Times New Roman" w:cs="Times New Roman"/>
          <w:b/>
          <w:lang w:val="sr-Cyrl-RS"/>
        </w:rPr>
        <w:t>Л</w:t>
      </w:r>
      <w:r w:rsidR="00BB21D8" w:rsidRPr="004A37CA">
        <w:rPr>
          <w:rFonts w:ascii="Times New Roman" w:hAnsi="Times New Roman" w:cs="Times New Roman"/>
          <w:b/>
          <w:lang w:val="sr-Cyrl-RS"/>
        </w:rPr>
        <w:t>A</w:t>
      </w:r>
      <w:r w:rsidR="00BB21D8">
        <w:rPr>
          <w:rFonts w:ascii="Times New Roman" w:hAnsi="Times New Roman" w:cs="Times New Roman"/>
          <w:b/>
          <w:lang w:val="sr-Cyrl-RS"/>
        </w:rPr>
        <w:t>Д</w:t>
      </w:r>
      <w:r w:rsidR="00BB21D8" w:rsidRPr="004A37CA">
        <w:rPr>
          <w:rFonts w:ascii="Times New Roman" w:hAnsi="Times New Roman" w:cs="Times New Roman"/>
          <w:b/>
          <w:lang w:val="sr-Cyrl-RS"/>
        </w:rPr>
        <w:t>A/</w:t>
      </w:r>
      <w:r w:rsidR="00BB21D8">
        <w:rPr>
          <w:rFonts w:ascii="Times New Roman" w:hAnsi="Times New Roman" w:cs="Times New Roman"/>
          <w:b/>
          <w:lang w:val="sr-Cyrl-RS"/>
        </w:rPr>
        <w:t>СУВ</w:t>
      </w:r>
      <w:r w:rsidR="00BB21D8" w:rsidRPr="004A37CA">
        <w:rPr>
          <w:rFonts w:ascii="Times New Roman" w:hAnsi="Times New Roman" w:cs="Times New Roman"/>
          <w:b/>
          <w:lang w:val="sr-Cyrl-RS"/>
        </w:rPr>
        <w:t>E</w:t>
      </w:r>
      <w:r w:rsidR="00BB21D8">
        <w:rPr>
          <w:rFonts w:ascii="Times New Roman" w:hAnsi="Times New Roman" w:cs="Times New Roman"/>
          <w:b/>
          <w:lang w:val="sr-Cyrl-RS"/>
        </w:rPr>
        <w:t>НИР</w:t>
      </w:r>
      <w:r w:rsidR="00BB21D8" w:rsidRPr="004A37CA">
        <w:rPr>
          <w:rFonts w:ascii="Times New Roman" w:hAnsi="Times New Roman" w:cs="Times New Roman"/>
          <w:b/>
          <w:lang w:val="sr-Cyrl-RS"/>
        </w:rPr>
        <w:t xml:space="preserve"> </w:t>
      </w:r>
      <w:r w:rsidR="00BB21D8" w:rsidRPr="004A37CA">
        <w:rPr>
          <w:rFonts w:ascii="Times New Roman" w:hAnsi="Times New Roman" w:cs="Times New Roman"/>
          <w:bCs/>
          <w:iCs/>
          <w:lang w:val="sr-Cyrl-RS"/>
        </w:rPr>
        <w:t>(</w:t>
      </w:r>
      <w:r w:rsidR="00BB21D8">
        <w:rPr>
          <w:rFonts w:ascii="Times New Roman" w:hAnsi="Times New Roman" w:cs="Times New Roman"/>
          <w:b/>
          <w:bCs/>
          <w:iCs/>
          <w:lang w:val="sr-Cyrl-RS"/>
        </w:rPr>
        <w:t>мин.</w:t>
      </w:r>
      <w:r w:rsidR="00BB21D8" w:rsidRPr="004A37CA">
        <w:rPr>
          <w:rFonts w:ascii="Times New Roman" w:hAnsi="Times New Roman" w:cs="Times New Roman"/>
          <w:b/>
          <w:bCs/>
          <w:iCs/>
          <w:lang w:val="sr-Cyrl-RS"/>
        </w:rPr>
        <w:t xml:space="preserve"> </w:t>
      </w:r>
      <w:r w:rsidR="00BB21D8">
        <w:rPr>
          <w:rFonts w:ascii="Times New Roman" w:hAnsi="Times New Roman" w:cs="Times New Roman"/>
          <w:b/>
          <w:bCs/>
          <w:iCs/>
          <w:lang w:val="sr-Cyrl-RS"/>
        </w:rPr>
        <w:t>150 g</w:t>
      </w:r>
      <w:r w:rsidR="00BB21D8" w:rsidRPr="004A37CA">
        <w:rPr>
          <w:rFonts w:ascii="Times New Roman" w:hAnsi="Times New Roman" w:cs="Times New Roman"/>
          <w:bCs/>
          <w:iCs/>
          <w:lang w:val="sr-Cyrl-RS"/>
        </w:rPr>
        <w:t>)</w:t>
      </w:r>
    </w:p>
    <w:p w:rsidR="002B1CED" w:rsidRDefault="002B1CED" w:rsidP="002B1CED">
      <w:pPr>
        <w:rPr>
          <w:rFonts w:ascii="Times New Roman" w:hAnsi="Times New Roman"/>
          <w:bCs/>
          <w:iCs/>
          <w:lang w:val="sr-Cyrl-RS"/>
        </w:rPr>
      </w:pPr>
    </w:p>
    <w:p w:rsidR="002B1CED" w:rsidRPr="002B1CED" w:rsidRDefault="002B1CED" w:rsidP="002B1CED">
      <w:pPr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Cs/>
          <w:iCs/>
          <w:lang w:val="sr-Cyrl-RS"/>
        </w:rPr>
        <w:t>(</w:t>
      </w:r>
      <w:r w:rsidRPr="00B6276F">
        <w:rPr>
          <w:rFonts w:ascii="Times New Roman" w:hAnsi="Times New Roman"/>
          <w:bCs/>
          <w:iCs/>
          <w:u w:val="single"/>
          <w:lang w:val="sr-Cyrl-RS"/>
        </w:rPr>
        <w:t>Процењена вредност Партије 2 је: 25.</w:t>
      </w:r>
      <w:r w:rsidR="00B6276F" w:rsidRPr="00B6276F">
        <w:rPr>
          <w:rFonts w:ascii="Times New Roman" w:hAnsi="Times New Roman"/>
          <w:bCs/>
          <w:iCs/>
          <w:u w:val="single"/>
          <w:lang w:val="sr-Cyrl-RS"/>
        </w:rPr>
        <w:t>90</w:t>
      </w:r>
      <w:r w:rsidRPr="00B6276F">
        <w:rPr>
          <w:rFonts w:ascii="Times New Roman" w:hAnsi="Times New Roman"/>
          <w:bCs/>
          <w:iCs/>
          <w:u w:val="single"/>
          <w:lang w:val="sr-Cyrl-RS"/>
        </w:rPr>
        <w:t>0 динара без ПДВ-а односно 31.0</w:t>
      </w:r>
      <w:r w:rsidR="00B6276F" w:rsidRPr="00B6276F">
        <w:rPr>
          <w:rFonts w:ascii="Times New Roman" w:hAnsi="Times New Roman"/>
          <w:bCs/>
          <w:iCs/>
          <w:u w:val="single"/>
          <w:lang w:val="sr-Cyrl-RS"/>
        </w:rPr>
        <w:t>80</w:t>
      </w:r>
      <w:r w:rsidRPr="00B6276F">
        <w:rPr>
          <w:rFonts w:ascii="Times New Roman" w:hAnsi="Times New Roman"/>
          <w:bCs/>
          <w:iCs/>
          <w:u w:val="single"/>
          <w:lang w:val="sr-Cyrl-RS"/>
        </w:rPr>
        <w:t xml:space="preserve"> динара са ПДВ-ом</w:t>
      </w:r>
      <w:r w:rsidR="00B6276F">
        <w:rPr>
          <w:rFonts w:ascii="Times New Roman" w:hAnsi="Times New Roman"/>
          <w:bCs/>
          <w:iCs/>
          <w:u w:val="single"/>
          <w:lang w:val="sr-Cyrl-RS"/>
        </w:rPr>
        <w:t>.</w:t>
      </w:r>
      <w:r w:rsidRPr="002B1CED">
        <w:rPr>
          <w:rFonts w:ascii="Times New Roman" w:hAnsi="Times New Roman"/>
          <w:bCs/>
          <w:iCs/>
          <w:lang w:val="sr-Cyrl-RS"/>
        </w:rPr>
        <w:t>)</w:t>
      </w:r>
    </w:p>
    <w:p w:rsidR="004A37CA" w:rsidRDefault="004A37CA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BC0E16">
      <w:pPr>
        <w:spacing w:after="0"/>
        <w:rPr>
          <w:rFonts w:ascii="Times New Roman" w:hAnsi="Times New Roman"/>
          <w:b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>А)</w:t>
      </w:r>
    </w:p>
    <w:p w:rsidR="00BC0E16" w:rsidRPr="00BB21D8" w:rsidRDefault="00BC0E16" w:rsidP="00BC0E16">
      <w:pPr>
        <w:spacing w:after="0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 xml:space="preserve">- </w:t>
      </w:r>
      <w:r w:rsidR="00ED7D0B">
        <w:rPr>
          <w:rFonts w:ascii="Times New Roman" w:hAnsi="Times New Roman"/>
          <w:b/>
          <w:bCs/>
          <w:i/>
          <w:iCs/>
          <w:lang w:val="sr-Cyrl-RS"/>
        </w:rPr>
        <w:t>опис</w:t>
      </w:r>
      <w:r w:rsidRPr="00BB21D8">
        <w:rPr>
          <w:rFonts w:ascii="Times New Roman" w:hAnsi="Times New Roman"/>
          <w:b/>
          <w:bCs/>
          <w:i/>
          <w:iCs/>
          <w:lang w:val="sr-Cyrl-RS"/>
        </w:rPr>
        <w:t xml:space="preserve"> артикла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     ______________________________</w:t>
      </w: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тежина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0E16" w:rsidRPr="004A37CA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паковање: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 ________________________</w:t>
      </w:r>
    </w:p>
    <w:p w:rsidR="00BC0E16" w:rsidRPr="00DB449C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09"/>
        <w:gridCol w:w="992"/>
        <w:gridCol w:w="1276"/>
        <w:gridCol w:w="2126"/>
        <w:gridCol w:w="2141"/>
      </w:tblGrid>
      <w:tr w:rsidR="002B1CED" w:rsidRPr="002B1CED" w:rsidTr="00887BD1">
        <w:tc>
          <w:tcPr>
            <w:tcW w:w="2358" w:type="dxa"/>
            <w:shd w:val="clear" w:color="auto" w:fill="auto"/>
            <w:vAlign w:val="center"/>
          </w:tcPr>
          <w:p w:rsidR="002B1CED" w:rsidRPr="00887BD1" w:rsidRDefault="002B1CED" w:rsidP="002B1C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Назив АРТИКЛА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7BD1" w:rsidRPr="00887BD1" w:rsidRDefault="00887BD1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="00BC0E16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</w:p>
          <w:p w:rsidR="00BC0E16" w:rsidRPr="00887BD1" w:rsidRDefault="00BC0E16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 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  <w:tc>
          <w:tcPr>
            <w:tcW w:w="2141" w:type="dxa"/>
            <w:shd w:val="clear" w:color="auto" w:fill="auto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887BD1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</w:tr>
      <w:tr w:rsidR="002B1CED" w:rsidRPr="002B1CED" w:rsidTr="00887BD1">
        <w:tc>
          <w:tcPr>
            <w:tcW w:w="2358" w:type="dxa"/>
            <w:shd w:val="clear" w:color="auto" w:fill="auto"/>
            <w:vAlign w:val="center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BC0E16" w:rsidRPr="00887BD1" w:rsidRDefault="00887BD1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2B1CED" w:rsidRPr="002B1CED" w:rsidTr="00887BD1">
        <w:tc>
          <w:tcPr>
            <w:tcW w:w="2358" w:type="dxa"/>
            <w:shd w:val="clear" w:color="auto" w:fill="auto"/>
            <w:vAlign w:val="center"/>
          </w:tcPr>
          <w:p w:rsidR="00BC0E16" w:rsidRPr="002B1CED" w:rsidRDefault="00BC0E16" w:rsidP="000424C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B1CED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2B1CED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 </w:t>
            </w:r>
          </w:p>
        </w:tc>
        <w:tc>
          <w:tcPr>
            <w:tcW w:w="992" w:type="dxa"/>
          </w:tcPr>
          <w:p w:rsidR="00BC0E16" w:rsidRPr="00887BD1" w:rsidRDefault="002B1CED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87BD1"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Pr="002B1CED" w:rsidRDefault="00BC0E16" w:rsidP="00BC0E16">
      <w:pPr>
        <w:spacing w:after="0"/>
        <w:rPr>
          <w:rFonts w:ascii="Times New Roman" w:hAnsi="Times New Roman"/>
          <w:b/>
          <w:bCs/>
          <w:iCs/>
          <w:lang w:val="sr-Cyrl-RS"/>
        </w:rPr>
      </w:pPr>
      <w:r w:rsidRPr="002B1CED">
        <w:rPr>
          <w:rFonts w:ascii="Times New Roman" w:hAnsi="Times New Roman"/>
          <w:b/>
          <w:bCs/>
          <w:iCs/>
          <w:lang w:val="sr-Cyrl-RS"/>
        </w:rPr>
        <w:t>Б)</w:t>
      </w:r>
    </w:p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2B1CED">
        <w:rPr>
          <w:rFonts w:ascii="Times New Roman" w:hAnsi="Times New Roman"/>
          <w:b/>
          <w:bCs/>
          <w:iCs/>
          <w:lang w:val="sr-Cyrl-RS"/>
        </w:rPr>
        <w:t xml:space="preserve">- </w:t>
      </w:r>
      <w:r w:rsidR="00ED7D0B">
        <w:rPr>
          <w:rFonts w:ascii="Times New Roman" w:hAnsi="Times New Roman"/>
          <w:b/>
          <w:bCs/>
          <w:i/>
          <w:iCs/>
          <w:lang w:val="sr-Cyrl-RS"/>
        </w:rPr>
        <w:t>опис</w:t>
      </w:r>
      <w:r w:rsidRPr="002B1CED">
        <w:rPr>
          <w:rFonts w:ascii="Times New Roman" w:hAnsi="Times New Roman"/>
          <w:b/>
          <w:bCs/>
          <w:i/>
          <w:iCs/>
          <w:lang w:val="sr-Cyrl-RS"/>
        </w:rPr>
        <w:t xml:space="preserve"> артикла</w:t>
      </w:r>
      <w:r w:rsidRPr="002B1CED">
        <w:rPr>
          <w:rFonts w:ascii="Times New Roman" w:hAnsi="Times New Roman"/>
          <w:b/>
          <w:bCs/>
          <w:iCs/>
          <w:lang w:val="sr-Cyrl-RS"/>
        </w:rPr>
        <w:t xml:space="preserve">:  ________________     </w:t>
      </w:r>
    </w:p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B1CED">
        <w:rPr>
          <w:rFonts w:ascii="Times New Roman" w:hAnsi="Times New Roman" w:cs="Times New Roman"/>
          <w:lang w:val="ru-RU"/>
        </w:rPr>
        <w:t xml:space="preserve">- </w:t>
      </w:r>
      <w:r w:rsidRPr="002B1CED">
        <w:rPr>
          <w:rFonts w:ascii="Times New Roman" w:hAnsi="Times New Roman" w:cs="Times New Roman"/>
          <w:b/>
          <w:i/>
          <w:lang w:val="ru-RU"/>
        </w:rPr>
        <w:t>тежина (нето)</w:t>
      </w:r>
      <w:r w:rsidRPr="002B1CED">
        <w:rPr>
          <w:rFonts w:ascii="Times New Roman" w:hAnsi="Times New Roman" w:cs="Times New Roman"/>
          <w:lang w:val="ru-RU"/>
        </w:rPr>
        <w:t>:   _______________</w:t>
      </w:r>
    </w:p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B1CED">
        <w:rPr>
          <w:rFonts w:ascii="Times New Roman" w:hAnsi="Times New Roman" w:cs="Times New Roman"/>
          <w:lang w:val="ru-RU"/>
        </w:rPr>
        <w:t xml:space="preserve">- </w:t>
      </w:r>
      <w:r w:rsidRPr="002B1CED">
        <w:rPr>
          <w:rFonts w:ascii="Times New Roman" w:hAnsi="Times New Roman" w:cs="Times New Roman"/>
          <w:b/>
          <w:i/>
          <w:lang w:val="ru-RU"/>
        </w:rPr>
        <w:t>паковање:  ________________________</w:t>
      </w:r>
    </w:p>
    <w:p w:rsidR="00BC0E16" w:rsidRPr="002B1CED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09"/>
        <w:gridCol w:w="992"/>
        <w:gridCol w:w="1276"/>
        <w:gridCol w:w="2126"/>
        <w:gridCol w:w="2141"/>
      </w:tblGrid>
      <w:tr w:rsidR="002B1CED" w:rsidRPr="002B1CED" w:rsidTr="00887BD1">
        <w:tc>
          <w:tcPr>
            <w:tcW w:w="2358" w:type="dxa"/>
            <w:shd w:val="clear" w:color="auto" w:fill="auto"/>
            <w:vAlign w:val="center"/>
          </w:tcPr>
          <w:p w:rsidR="002B1CED" w:rsidRPr="003C4605" w:rsidRDefault="002B1CED" w:rsidP="002B1C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3C460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Назив АРТИКЛА</w:t>
            </w:r>
          </w:p>
          <w:p w:rsidR="00BC0E16" w:rsidRPr="003C4605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7BD1" w:rsidRPr="003C4605" w:rsidRDefault="00887BD1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3C4605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="00BC0E16" w:rsidRPr="003C4605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 w:rsidRPr="003C4605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</w:p>
          <w:p w:rsidR="00BC0E16" w:rsidRPr="003C4605" w:rsidRDefault="00BC0E16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proofErr w:type="spellStart"/>
            <w:r w:rsidRPr="003C4605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 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-а</w:t>
            </w:r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  <w:tc>
          <w:tcPr>
            <w:tcW w:w="2141" w:type="dxa"/>
            <w:shd w:val="clear" w:color="auto" w:fill="auto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2B1CE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2B1CE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</w:tr>
      <w:tr w:rsidR="002B1CED" w:rsidRPr="002B1CED" w:rsidTr="00887BD1">
        <w:tc>
          <w:tcPr>
            <w:tcW w:w="2358" w:type="dxa"/>
            <w:shd w:val="clear" w:color="auto" w:fill="auto"/>
            <w:vAlign w:val="center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BC0E16" w:rsidRPr="002B1CED" w:rsidRDefault="00887BD1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2B1CED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2B1CED" w:rsidRPr="002B1CED" w:rsidTr="00887BD1">
        <w:tc>
          <w:tcPr>
            <w:tcW w:w="2358" w:type="dxa"/>
            <w:shd w:val="clear" w:color="auto" w:fill="auto"/>
            <w:vAlign w:val="center"/>
          </w:tcPr>
          <w:p w:rsidR="00BC0E16" w:rsidRPr="002B1CED" w:rsidRDefault="00BC0E16" w:rsidP="000424C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B1CED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E16" w:rsidRPr="002B1CED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2B1CED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 </w:t>
            </w:r>
          </w:p>
        </w:tc>
        <w:tc>
          <w:tcPr>
            <w:tcW w:w="992" w:type="dxa"/>
          </w:tcPr>
          <w:p w:rsidR="00BC0E16" w:rsidRPr="00887BD1" w:rsidRDefault="002B1CED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87BD1"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C0E16" w:rsidRPr="002B1CED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B21D8" w:rsidRDefault="00BB21D8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4A37CA" w:rsidRDefault="002B1CED" w:rsidP="00547C5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sr-Cyrl-RS"/>
        </w:rPr>
      </w:pPr>
      <w:r w:rsidRPr="002B1CED">
        <w:rPr>
          <w:rFonts w:ascii="Times New Roman" w:hAnsi="Times New Roman" w:cs="Times New Roman"/>
          <w:b/>
          <w:highlight w:val="yellow"/>
          <w:lang w:val="sr-Cyrl-RS"/>
        </w:rPr>
        <w:t xml:space="preserve">Партија </w:t>
      </w:r>
      <w:r w:rsidR="00ED7D0B">
        <w:rPr>
          <w:rFonts w:ascii="Times New Roman" w:hAnsi="Times New Roman" w:cs="Times New Roman"/>
          <w:b/>
          <w:highlight w:val="yellow"/>
          <w:lang w:val="sr-Cyrl-RS"/>
        </w:rPr>
        <w:t>3</w:t>
      </w:r>
      <w:r w:rsidRPr="002B1CED">
        <w:rPr>
          <w:rFonts w:ascii="Times New Roman" w:hAnsi="Times New Roman" w:cs="Times New Roman"/>
          <w:b/>
          <w:highlight w:val="yellow"/>
          <w:lang w:val="sr-Cyrl-RS"/>
        </w:rPr>
        <w:t>: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4A37C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BC0E16">
        <w:rPr>
          <w:rFonts w:ascii="Times New Roman" w:hAnsi="Times New Roman" w:cs="Times New Roman"/>
          <w:b/>
          <w:lang w:val="sr-Cyrl-RS"/>
        </w:rPr>
        <w:t xml:space="preserve"> ПОКЛОН</w:t>
      </w:r>
      <w:r w:rsidR="004A37CA">
        <w:rPr>
          <w:rFonts w:ascii="Times New Roman" w:hAnsi="Times New Roman" w:cs="Times New Roman"/>
          <w:b/>
          <w:lang w:val="sr-Cyrl-RS"/>
        </w:rPr>
        <w:t xml:space="preserve"> ПАКЕТ/СУВЕНИР</w:t>
      </w:r>
      <w:r w:rsidR="00BB21D8">
        <w:rPr>
          <w:rFonts w:ascii="Times New Roman" w:hAnsi="Times New Roman" w:cs="Times New Roman"/>
          <w:b/>
          <w:lang w:val="sr-Cyrl-RS"/>
        </w:rPr>
        <w:t xml:space="preserve"> </w:t>
      </w:r>
      <w:r w:rsidR="00BB21D8" w:rsidRPr="004A37CA">
        <w:rPr>
          <w:rFonts w:ascii="Times New Roman" w:hAnsi="Times New Roman" w:cs="Times New Roman"/>
          <w:bCs/>
          <w:iCs/>
          <w:lang w:val="sr-Cyrl-RS"/>
        </w:rPr>
        <w:t>(</w:t>
      </w:r>
      <w:r w:rsidR="00BB21D8">
        <w:rPr>
          <w:rFonts w:ascii="Times New Roman" w:hAnsi="Times New Roman" w:cs="Times New Roman"/>
          <w:b/>
          <w:bCs/>
          <w:iCs/>
          <w:lang w:val="sr-Cyrl-RS"/>
        </w:rPr>
        <w:t>мин.</w:t>
      </w:r>
      <w:r w:rsidR="00BB21D8" w:rsidRPr="004A37CA">
        <w:rPr>
          <w:rFonts w:ascii="Times New Roman" w:hAnsi="Times New Roman" w:cs="Times New Roman"/>
          <w:b/>
          <w:bCs/>
          <w:iCs/>
          <w:lang w:val="sr-Cyrl-RS"/>
        </w:rPr>
        <w:t xml:space="preserve"> </w:t>
      </w:r>
      <w:r w:rsidR="00BB21D8">
        <w:rPr>
          <w:rFonts w:ascii="Times New Roman" w:hAnsi="Times New Roman" w:cs="Times New Roman"/>
          <w:b/>
          <w:bCs/>
          <w:iCs/>
          <w:lang w:val="sr-Cyrl-RS"/>
        </w:rPr>
        <w:t>200 g</w:t>
      </w:r>
      <w:r w:rsidR="00BB21D8" w:rsidRPr="004A37CA">
        <w:rPr>
          <w:rFonts w:ascii="Times New Roman" w:hAnsi="Times New Roman" w:cs="Times New Roman"/>
          <w:bCs/>
          <w:iCs/>
          <w:lang w:val="sr-Cyrl-RS"/>
        </w:rPr>
        <w:t>)</w:t>
      </w:r>
    </w:p>
    <w:p w:rsidR="002B1CED" w:rsidRDefault="002B1CED" w:rsidP="002B1CED">
      <w:pPr>
        <w:rPr>
          <w:rFonts w:ascii="Times New Roman" w:hAnsi="Times New Roman"/>
          <w:bCs/>
          <w:iCs/>
          <w:lang w:val="sr-Cyrl-RS"/>
        </w:rPr>
      </w:pPr>
    </w:p>
    <w:p w:rsidR="002B1CED" w:rsidRPr="002B1CED" w:rsidRDefault="002B1CED" w:rsidP="002B1CED">
      <w:pPr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Cs/>
          <w:iCs/>
          <w:lang w:val="sr-Cyrl-RS"/>
        </w:rPr>
        <w:t>(</w:t>
      </w:r>
      <w:r w:rsidRPr="002B1CED">
        <w:rPr>
          <w:rFonts w:ascii="Times New Roman" w:hAnsi="Times New Roman"/>
          <w:bCs/>
          <w:iCs/>
          <w:lang w:val="sr-Cyrl-RS"/>
        </w:rPr>
        <w:t>П</w:t>
      </w:r>
      <w:r>
        <w:rPr>
          <w:rFonts w:ascii="Times New Roman" w:hAnsi="Times New Roman"/>
          <w:bCs/>
          <w:iCs/>
          <w:lang w:val="sr-Cyrl-RS"/>
        </w:rPr>
        <w:t>роцењ</w:t>
      </w:r>
      <w:r w:rsidRPr="002B1CED">
        <w:rPr>
          <w:rFonts w:ascii="Times New Roman" w:hAnsi="Times New Roman"/>
          <w:bCs/>
          <w:iCs/>
          <w:lang w:val="sr-Cyrl-RS"/>
        </w:rPr>
        <w:t xml:space="preserve">ена вредност Партије </w:t>
      </w:r>
      <w:r w:rsidR="00887BD1">
        <w:rPr>
          <w:rFonts w:ascii="Times New Roman" w:hAnsi="Times New Roman"/>
          <w:bCs/>
          <w:iCs/>
          <w:lang w:val="sr-Cyrl-RS"/>
        </w:rPr>
        <w:t>3</w:t>
      </w:r>
      <w:r w:rsidRPr="002B1CED">
        <w:rPr>
          <w:rFonts w:ascii="Times New Roman" w:hAnsi="Times New Roman"/>
          <w:bCs/>
          <w:iCs/>
          <w:lang w:val="sr-Cyrl-RS"/>
        </w:rPr>
        <w:t xml:space="preserve"> је</w:t>
      </w:r>
      <w:r>
        <w:rPr>
          <w:rFonts w:ascii="Times New Roman" w:hAnsi="Times New Roman"/>
          <w:bCs/>
          <w:iCs/>
          <w:lang w:val="sr-Cyrl-RS"/>
        </w:rPr>
        <w:t>:</w:t>
      </w:r>
      <w:r w:rsidRPr="002B1CED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25</w:t>
      </w:r>
      <w:r w:rsidR="00B6276F">
        <w:rPr>
          <w:rFonts w:ascii="Times New Roman" w:hAnsi="Times New Roman"/>
          <w:bCs/>
          <w:iCs/>
          <w:lang w:val="sr-Cyrl-RS"/>
        </w:rPr>
        <w:t>.</w:t>
      </w:r>
      <w:r>
        <w:rPr>
          <w:rFonts w:ascii="Times New Roman" w:hAnsi="Times New Roman"/>
          <w:bCs/>
          <w:iCs/>
          <w:lang w:val="sr-Cyrl-RS"/>
        </w:rPr>
        <w:t>300</w:t>
      </w:r>
      <w:r w:rsidR="00B6276F">
        <w:rPr>
          <w:rFonts w:ascii="Times New Roman" w:hAnsi="Times New Roman"/>
          <w:bCs/>
          <w:iCs/>
          <w:lang w:val="sr-Cyrl-RS"/>
        </w:rPr>
        <w:t xml:space="preserve"> </w:t>
      </w:r>
      <w:r w:rsidRPr="002B1CED">
        <w:rPr>
          <w:rFonts w:ascii="Times New Roman" w:hAnsi="Times New Roman"/>
          <w:bCs/>
          <w:iCs/>
          <w:lang w:val="sr-Cyrl-RS"/>
        </w:rPr>
        <w:t xml:space="preserve"> динара без ПДВ-а односно </w:t>
      </w:r>
      <w:r>
        <w:rPr>
          <w:rFonts w:ascii="Times New Roman" w:hAnsi="Times New Roman"/>
          <w:bCs/>
          <w:iCs/>
          <w:lang w:val="sr-Cyrl-RS"/>
        </w:rPr>
        <w:t>3</w:t>
      </w:r>
      <w:r w:rsidR="00B6276F">
        <w:rPr>
          <w:rFonts w:ascii="Times New Roman" w:hAnsi="Times New Roman"/>
          <w:bCs/>
          <w:iCs/>
          <w:lang w:val="sr-Cyrl-RS"/>
        </w:rPr>
        <w:t>0</w:t>
      </w:r>
      <w:r>
        <w:rPr>
          <w:rFonts w:ascii="Times New Roman" w:hAnsi="Times New Roman"/>
          <w:bCs/>
          <w:iCs/>
          <w:lang w:val="sr-Cyrl-RS"/>
        </w:rPr>
        <w:t>.</w:t>
      </w:r>
      <w:r w:rsidR="00B6276F">
        <w:rPr>
          <w:rFonts w:ascii="Times New Roman" w:hAnsi="Times New Roman"/>
          <w:bCs/>
          <w:iCs/>
          <w:lang w:val="sr-Cyrl-RS"/>
        </w:rPr>
        <w:t>360</w:t>
      </w:r>
      <w:r w:rsidRPr="002B1CED">
        <w:rPr>
          <w:rFonts w:ascii="Times New Roman" w:hAnsi="Times New Roman"/>
          <w:bCs/>
          <w:iCs/>
          <w:lang w:val="sr-Cyrl-RS"/>
        </w:rPr>
        <w:t xml:space="preserve"> динара са ПДВ-ом)</w:t>
      </w:r>
    </w:p>
    <w:p w:rsidR="00BB21D8" w:rsidRDefault="00BB21D8" w:rsidP="00547C5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sr-Cyrl-RS"/>
        </w:rPr>
      </w:pPr>
    </w:p>
    <w:p w:rsidR="00BC0E16" w:rsidRDefault="00BC0E16" w:rsidP="00BC0E16">
      <w:pPr>
        <w:spacing w:after="0"/>
        <w:rPr>
          <w:rFonts w:ascii="Times New Roman" w:hAnsi="Times New Roman"/>
          <w:b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>А)</w:t>
      </w:r>
    </w:p>
    <w:p w:rsidR="00BC0E16" w:rsidRPr="00BB21D8" w:rsidRDefault="00BC0E16" w:rsidP="00BC0E16">
      <w:pPr>
        <w:spacing w:after="0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 xml:space="preserve">- </w:t>
      </w:r>
      <w:r w:rsidR="002B1CED">
        <w:rPr>
          <w:rFonts w:ascii="Times New Roman" w:hAnsi="Times New Roman"/>
          <w:b/>
          <w:bCs/>
          <w:i/>
          <w:iCs/>
          <w:lang w:val="sr-Cyrl-RS"/>
        </w:rPr>
        <w:t>опис</w:t>
      </w:r>
      <w:r w:rsidRPr="00BB21D8">
        <w:rPr>
          <w:rFonts w:ascii="Times New Roman" w:hAnsi="Times New Roman"/>
          <w:b/>
          <w:bCs/>
          <w:i/>
          <w:iCs/>
          <w:lang w:val="sr-Cyrl-RS"/>
        </w:rPr>
        <w:t xml:space="preserve"> артикла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     ______________________________</w:t>
      </w: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тежина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0E16" w:rsidRPr="004A37CA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паковање: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</w:t>
      </w:r>
      <w:r w:rsidR="00887BD1">
        <w:rPr>
          <w:rFonts w:ascii="Times New Roman" w:hAnsi="Times New Roman" w:cs="Times New Roman"/>
          <w:b/>
          <w:i/>
          <w:color w:val="000000"/>
          <w:lang w:val="ru-RU"/>
        </w:rPr>
        <w:t xml:space="preserve">           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________________________</w:t>
      </w:r>
    </w:p>
    <w:p w:rsidR="00BC0E16" w:rsidRPr="00DB449C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850"/>
        <w:gridCol w:w="992"/>
        <w:gridCol w:w="1276"/>
        <w:gridCol w:w="2126"/>
        <w:gridCol w:w="2141"/>
      </w:tblGrid>
      <w:tr w:rsidR="00BC0E16" w:rsidRPr="003B0C28" w:rsidTr="00ED7D0B">
        <w:tc>
          <w:tcPr>
            <w:tcW w:w="2217" w:type="dxa"/>
            <w:shd w:val="clear" w:color="auto" w:fill="auto"/>
            <w:vAlign w:val="center"/>
          </w:tcPr>
          <w:p w:rsidR="002B1CED" w:rsidRPr="00887BD1" w:rsidRDefault="002B1CED" w:rsidP="002B1C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Назив АРТИКЛА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единица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-а</w:t>
            </w: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  <w:tc>
          <w:tcPr>
            <w:tcW w:w="2141" w:type="dxa"/>
            <w:shd w:val="clear" w:color="auto" w:fill="auto"/>
          </w:tcPr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</w:tr>
      <w:tr w:rsidR="00BC0E16" w:rsidRPr="00025D62" w:rsidTr="00ED7D0B">
        <w:tc>
          <w:tcPr>
            <w:tcW w:w="2217" w:type="dxa"/>
            <w:shd w:val="clear" w:color="auto" w:fill="auto"/>
            <w:vAlign w:val="center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BC0E16" w:rsidRPr="00DE79C9" w:rsidRDefault="00887BD1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BC0E16" w:rsidRPr="00025D62" w:rsidTr="00ED7D0B">
        <w:tc>
          <w:tcPr>
            <w:tcW w:w="2217" w:type="dxa"/>
            <w:shd w:val="clear" w:color="auto" w:fill="auto"/>
            <w:vAlign w:val="center"/>
          </w:tcPr>
          <w:p w:rsidR="00BC0E16" w:rsidRPr="00FA6C96" w:rsidRDefault="00BC0E16" w:rsidP="000424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 w:rsidRPr="00FA6C96">
              <w:rPr>
                <w:rFonts w:ascii="Times New Roman" w:hAnsi="Times New Roman" w:cs="Times New Roman"/>
                <w:b/>
                <w:iCs/>
                <w:color w:val="FF0000"/>
                <w:lang w:val="sr-Cyrl-R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E16" w:rsidRPr="00025D62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992" w:type="dxa"/>
          </w:tcPr>
          <w:p w:rsidR="00BC0E16" w:rsidRPr="00887BD1" w:rsidRDefault="002B1CED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87BD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E16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BC0E16" w:rsidRPr="00025D62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BC0E16" w:rsidRPr="00025D62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C0E16" w:rsidRPr="00025D62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BC0E16">
      <w:pPr>
        <w:spacing w:after="0"/>
        <w:rPr>
          <w:rFonts w:ascii="Times New Roman" w:hAnsi="Times New Roman"/>
          <w:b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>Б)</w:t>
      </w:r>
    </w:p>
    <w:p w:rsidR="00BC0E16" w:rsidRP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 xml:space="preserve">- </w:t>
      </w:r>
      <w:r w:rsidR="00ED7D0B">
        <w:rPr>
          <w:rFonts w:ascii="Times New Roman" w:hAnsi="Times New Roman"/>
          <w:b/>
          <w:bCs/>
          <w:i/>
          <w:iCs/>
          <w:lang w:val="sr-Cyrl-RS"/>
        </w:rPr>
        <w:t>опис</w:t>
      </w:r>
      <w:r w:rsidRPr="00BB21D8">
        <w:rPr>
          <w:rFonts w:ascii="Times New Roman" w:hAnsi="Times New Roman"/>
          <w:b/>
          <w:bCs/>
          <w:i/>
          <w:iCs/>
          <w:lang w:val="sr-Cyrl-RS"/>
        </w:rPr>
        <w:t xml:space="preserve"> артикла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</w:t>
      </w:r>
      <w:r w:rsidR="00887BD1">
        <w:rPr>
          <w:rFonts w:ascii="Times New Roman" w:hAnsi="Times New Roman"/>
          <w:b/>
          <w:bCs/>
          <w:iCs/>
          <w:lang w:val="sr-Cyrl-RS"/>
        </w:rPr>
        <w:t xml:space="preserve">     </w:t>
      </w:r>
      <w:r>
        <w:rPr>
          <w:rFonts w:ascii="Times New Roman" w:hAnsi="Times New Roman"/>
          <w:b/>
          <w:bCs/>
          <w:iCs/>
          <w:lang w:val="sr-Cyrl-RS"/>
        </w:rPr>
        <w:t xml:space="preserve">________________     </w:t>
      </w: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тежина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BC0E16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0E16" w:rsidRPr="004A37CA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B21D8">
        <w:rPr>
          <w:rFonts w:ascii="Times New Roman" w:hAnsi="Times New Roman" w:cs="Times New Roman"/>
          <w:b/>
          <w:i/>
          <w:color w:val="000000"/>
          <w:lang w:val="ru-RU"/>
        </w:rPr>
        <w:t>паковање: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</w:t>
      </w:r>
      <w:r w:rsidR="00887BD1">
        <w:rPr>
          <w:rFonts w:ascii="Times New Roman" w:hAnsi="Times New Roman" w:cs="Times New Roman"/>
          <w:b/>
          <w:i/>
          <w:color w:val="000000"/>
          <w:lang w:val="ru-RU"/>
        </w:rPr>
        <w:t xml:space="preserve">          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________________________</w:t>
      </w:r>
    </w:p>
    <w:p w:rsidR="00BC0E16" w:rsidRPr="00DB449C" w:rsidRDefault="00BC0E16" w:rsidP="00BC0E1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134"/>
        <w:gridCol w:w="992"/>
        <w:gridCol w:w="1276"/>
        <w:gridCol w:w="2126"/>
        <w:gridCol w:w="2141"/>
      </w:tblGrid>
      <w:tr w:rsidR="00BC0E16" w:rsidRPr="003B0C28" w:rsidTr="002B1CED">
        <w:tc>
          <w:tcPr>
            <w:tcW w:w="1933" w:type="dxa"/>
            <w:shd w:val="clear" w:color="auto" w:fill="auto"/>
            <w:vAlign w:val="center"/>
          </w:tcPr>
          <w:p w:rsidR="002B1CED" w:rsidRPr="00887BD1" w:rsidRDefault="002B1CED" w:rsidP="002B1C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Назив АРТИКЛА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7BD1" w:rsidRDefault="00887BD1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="00BC0E16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</w:p>
          <w:p w:rsidR="00BC0E16" w:rsidRPr="00887BD1" w:rsidRDefault="00BC0E16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-а</w:t>
            </w: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  <w:tc>
          <w:tcPr>
            <w:tcW w:w="2141" w:type="dxa"/>
            <w:shd w:val="clear" w:color="auto" w:fill="auto"/>
          </w:tcPr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C0E16" w:rsidRPr="004A37CA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4A37C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</w:t>
            </w:r>
            <w:r w:rsidRPr="004A37CA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val="sr-Cyrl-CS" w:eastAsia="ar-SA"/>
              </w:rPr>
              <w:t>укупну количину</w:t>
            </w:r>
          </w:p>
        </w:tc>
      </w:tr>
      <w:tr w:rsidR="00BC0E16" w:rsidRPr="00025D62" w:rsidTr="002B1CED">
        <w:tc>
          <w:tcPr>
            <w:tcW w:w="1933" w:type="dxa"/>
            <w:shd w:val="clear" w:color="auto" w:fill="auto"/>
            <w:vAlign w:val="center"/>
          </w:tcPr>
          <w:p w:rsidR="00BC0E16" w:rsidRPr="00887BD1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BC0E16" w:rsidRPr="00DE79C9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BC0E16" w:rsidRPr="00025D62" w:rsidTr="002B1CED">
        <w:tc>
          <w:tcPr>
            <w:tcW w:w="1933" w:type="dxa"/>
            <w:shd w:val="clear" w:color="auto" w:fill="auto"/>
            <w:vAlign w:val="center"/>
          </w:tcPr>
          <w:p w:rsidR="00BC0E16" w:rsidRPr="00FA6C96" w:rsidRDefault="00BC0E16" w:rsidP="000424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 w:rsidRPr="00FA6C96">
              <w:rPr>
                <w:rFonts w:ascii="Times New Roman" w:hAnsi="Times New Roman" w:cs="Times New Roman"/>
                <w:b/>
                <w:iCs/>
                <w:color w:val="FF0000"/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E16" w:rsidRPr="00025D62" w:rsidRDefault="00BC0E16" w:rsidP="00042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992" w:type="dxa"/>
          </w:tcPr>
          <w:p w:rsidR="00BC0E16" w:rsidRPr="00887BD1" w:rsidRDefault="002B1CED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87BD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E16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BC0E16" w:rsidRPr="00025D62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BC0E16" w:rsidRPr="00025D62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C0E16" w:rsidRPr="00025D62" w:rsidRDefault="00BC0E16" w:rsidP="0004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BB21D8" w:rsidRDefault="00BB21D8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56720B" w:rsidRDefault="0056720B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2B1CED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BC0E16">
        <w:rPr>
          <w:rFonts w:ascii="Times New Roman" w:hAnsi="Times New Roman" w:cs="Times New Roman"/>
          <w:i/>
          <w:lang w:val="sr-Cyrl-RS"/>
        </w:rPr>
        <w:t>Упутство за попуњавање:</w:t>
      </w:r>
    </w:p>
    <w:p w:rsidR="00ED7D0B" w:rsidRPr="00ED7D0B" w:rsidRDefault="00ED7D0B" w:rsidP="00ED7D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Понуђач може поднети понуду за једну или више партија.</w:t>
      </w:r>
    </w:p>
    <w:p w:rsidR="00ED7D0B" w:rsidRDefault="002B1CED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- Понуђач је обавезан да понуди најмање 1 артикал за </w:t>
      </w:r>
      <w:r w:rsidR="00ED7D0B">
        <w:rPr>
          <w:rFonts w:ascii="Times New Roman" w:hAnsi="Times New Roman" w:cs="Times New Roman"/>
          <w:b/>
          <w:lang w:val="sr-Cyrl-RS"/>
        </w:rPr>
        <w:t xml:space="preserve">најмање једну партију. </w:t>
      </w:r>
      <w:r>
        <w:rPr>
          <w:rFonts w:ascii="Times New Roman" w:hAnsi="Times New Roman" w:cs="Times New Roman"/>
          <w:b/>
          <w:lang w:val="sr-Cyrl-RS"/>
        </w:rPr>
        <w:t xml:space="preserve"> Понуђач може (али не мора) понудити и други артикал </w:t>
      </w:r>
      <w:r w:rsidR="00ED7D0B">
        <w:rPr>
          <w:rFonts w:ascii="Times New Roman" w:hAnsi="Times New Roman" w:cs="Times New Roman"/>
          <w:b/>
          <w:lang w:val="sr-Cyrl-RS"/>
        </w:rPr>
        <w:t xml:space="preserve">у оквиру једне партије. </w:t>
      </w:r>
    </w:p>
    <w:p w:rsidR="002B1CED" w:rsidRDefault="002B1CED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-Уколико понуђачу буде додељено извршење набавке</w:t>
      </w:r>
      <w:r w:rsidR="00B6276F">
        <w:rPr>
          <w:rFonts w:ascii="Times New Roman" w:hAnsi="Times New Roman" w:cs="Times New Roman"/>
          <w:b/>
          <w:lang w:val="sr-Cyrl-RS"/>
        </w:rPr>
        <w:t xml:space="preserve"> за једну партију, наручилац може бирати између два понуђена атртикла (за ту партију)</w:t>
      </w:r>
      <w:r w:rsidR="00ED7D0B">
        <w:rPr>
          <w:rFonts w:ascii="Times New Roman" w:hAnsi="Times New Roman" w:cs="Times New Roman"/>
          <w:b/>
          <w:lang w:val="sr-Cyrl-RS"/>
        </w:rPr>
        <w:t>,</w:t>
      </w:r>
      <w:r w:rsidR="00B6276F">
        <w:rPr>
          <w:rFonts w:ascii="Times New Roman" w:hAnsi="Times New Roman" w:cs="Times New Roman"/>
          <w:b/>
          <w:lang w:val="sr-Cyrl-RS"/>
        </w:rPr>
        <w:t xml:space="preserve"> при чему ће кориговати количине, тако да укупан износ за плаћање не пређе процењену вредност набавке</w:t>
      </w:r>
      <w:r w:rsidR="00ED7D0B">
        <w:rPr>
          <w:rFonts w:ascii="Times New Roman" w:hAnsi="Times New Roman" w:cs="Times New Roman"/>
          <w:b/>
          <w:lang w:val="sr-Cyrl-RS"/>
        </w:rPr>
        <w:t>/партије</w:t>
      </w:r>
      <w:r w:rsidR="00B6276F">
        <w:rPr>
          <w:rFonts w:ascii="Times New Roman" w:hAnsi="Times New Roman" w:cs="Times New Roman"/>
          <w:b/>
          <w:lang w:val="sr-Cyrl-RS"/>
        </w:rPr>
        <w:t>.</w:t>
      </w:r>
    </w:p>
    <w:p w:rsidR="002B1CED" w:rsidRDefault="00B6276F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-Уколико понуђачу буд</w:t>
      </w:r>
      <w:r w:rsidR="00ED7D0B">
        <w:rPr>
          <w:rFonts w:ascii="Times New Roman" w:hAnsi="Times New Roman" w:cs="Times New Roman"/>
          <w:b/>
          <w:lang w:val="sr-Cyrl-RS"/>
        </w:rPr>
        <w:t>е додељено извршење набавке за</w:t>
      </w:r>
      <w:r w:rsidR="00887BD1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више партија, наручилац може бирати између свих понуђених атртикала (за те партију)</w:t>
      </w:r>
      <w:r w:rsidR="00ED7D0B">
        <w:rPr>
          <w:rFonts w:ascii="Times New Roman" w:hAnsi="Times New Roman" w:cs="Times New Roman"/>
          <w:b/>
          <w:lang w:val="sr-Cyrl-RS"/>
        </w:rPr>
        <w:t>,</w:t>
      </w:r>
      <w:r>
        <w:rPr>
          <w:rFonts w:ascii="Times New Roman" w:hAnsi="Times New Roman" w:cs="Times New Roman"/>
          <w:b/>
          <w:lang w:val="sr-Cyrl-RS"/>
        </w:rPr>
        <w:t xml:space="preserve"> при чему ће кориговати количине, тако да укупан износ за плаћање не пређе процењену вредност </w:t>
      </w:r>
      <w:r w:rsidR="00ED7D0B">
        <w:rPr>
          <w:rFonts w:ascii="Times New Roman" w:hAnsi="Times New Roman" w:cs="Times New Roman"/>
          <w:b/>
          <w:lang w:val="sr-Cyrl-RS"/>
        </w:rPr>
        <w:t>набавке/</w:t>
      </w:r>
      <w:r>
        <w:rPr>
          <w:rFonts w:ascii="Times New Roman" w:hAnsi="Times New Roman" w:cs="Times New Roman"/>
          <w:b/>
          <w:lang w:val="sr-Cyrl-RS"/>
        </w:rPr>
        <w:t xml:space="preserve">тих партија.  </w:t>
      </w:r>
    </w:p>
    <w:p w:rsidR="004A37CA" w:rsidRPr="00887BD1" w:rsidRDefault="00BC0E16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887BD1">
        <w:rPr>
          <w:rFonts w:ascii="Times New Roman" w:hAnsi="Times New Roman" w:cs="Times New Roman"/>
          <w:u w:val="single"/>
          <w:lang w:val="ru-RU"/>
        </w:rPr>
        <w:lastRenderedPageBreak/>
        <w:t xml:space="preserve">- </w:t>
      </w:r>
      <w:r w:rsidR="004A37CA" w:rsidRPr="00887BD1">
        <w:rPr>
          <w:rFonts w:ascii="Times New Roman" w:hAnsi="Times New Roman" w:cs="Times New Roman"/>
          <w:u w:val="single"/>
          <w:lang w:val="ru-RU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вредност.</w:t>
      </w:r>
    </w:p>
    <w:p w:rsidR="004A37CA" w:rsidRPr="00887BD1" w:rsidRDefault="00BC0E16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887BD1">
        <w:rPr>
          <w:rFonts w:ascii="Times New Roman" w:hAnsi="Times New Roman" w:cs="Times New Roman"/>
          <w:lang w:val="ru-RU"/>
        </w:rPr>
        <w:t xml:space="preserve">- </w:t>
      </w:r>
      <w:r w:rsidR="004A37CA" w:rsidRPr="00887BD1">
        <w:rPr>
          <w:rFonts w:ascii="Times New Roman" w:hAnsi="Times New Roman" w:cs="Times New Roman"/>
          <w:lang w:val="ru-RU"/>
        </w:rPr>
        <w:t xml:space="preserve">Уколико </w:t>
      </w:r>
      <w:r w:rsidR="004A37CA" w:rsidRPr="00887BD1">
        <w:rPr>
          <w:rFonts w:ascii="Times New Roman" w:hAnsi="Times New Roman" w:cs="Times New Roman"/>
          <w:u w:val="single"/>
          <w:lang w:val="ru-RU"/>
        </w:rPr>
        <w:t>понуђач није у систему ПДВ-а</w:t>
      </w:r>
      <w:r w:rsidR="004A37CA" w:rsidRPr="00887BD1">
        <w:rPr>
          <w:rFonts w:ascii="Times New Roman" w:hAnsi="Times New Roman" w:cs="Times New Roman"/>
          <w:lang w:val="ru-RU"/>
        </w:rPr>
        <w:t>, у колону предвиђену за уписивање цене у са ПДВ-ом не уписује ништа или поново уписује цену без ПДВ-а (која представља укупан платив и</w:t>
      </w:r>
      <w:r w:rsidR="00887BD1">
        <w:rPr>
          <w:rFonts w:ascii="Times New Roman" w:hAnsi="Times New Roman" w:cs="Times New Roman"/>
          <w:lang w:val="ru-RU"/>
        </w:rPr>
        <w:t>знос</w:t>
      </w:r>
      <w:r w:rsidR="004A37CA" w:rsidRPr="00887BD1">
        <w:rPr>
          <w:rFonts w:ascii="Times New Roman" w:hAnsi="Times New Roman" w:cs="Times New Roman"/>
          <w:lang w:val="ru-RU"/>
        </w:rPr>
        <w:t>) и у продужетку ове реченице заокружи следеће: ПОНУЂАЧ НИЈЕ У СИСТЕМУ ПДВ-а</w:t>
      </w:r>
      <w:r w:rsidR="00887BD1">
        <w:rPr>
          <w:rFonts w:ascii="Times New Roman" w:hAnsi="Times New Roman" w:cs="Times New Roman"/>
          <w:lang w:val="ru-RU"/>
        </w:rPr>
        <w:t>, или на неки други начин обавестити Наручиоца о томе.</w:t>
      </w:r>
    </w:p>
    <w:p w:rsidR="004A37CA" w:rsidRDefault="004A37CA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4A37CA" w:rsidRPr="00027BF9" w:rsidRDefault="004A37CA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bookmarkStart w:id="0" w:name="_GoBack"/>
      <w:bookmarkEnd w:id="0"/>
    </w:p>
    <w:p w:rsidR="006D06D4" w:rsidRPr="00027BF9" w:rsidRDefault="003C4605" w:rsidP="006D06D4">
      <w:pPr>
        <w:spacing w:after="0" w:line="240" w:lineRule="auto"/>
        <w:jc w:val="both"/>
        <w:rPr>
          <w:rFonts w:ascii="Times New Roman" w:hAnsi="Times New Roman" w:cs="Times New Roman"/>
          <w:b/>
          <w:iCs/>
          <w:lang w:val="sr-Cyrl-CS"/>
        </w:rPr>
      </w:pPr>
      <w:r w:rsidRPr="00027BF9">
        <w:rPr>
          <w:rFonts w:ascii="Times New Roman" w:hAnsi="Times New Roman" w:cs="Times New Roman"/>
          <w:b/>
          <w:lang w:val="sr-Cyrl-CS"/>
        </w:rPr>
        <w:t>2</w:t>
      </w:r>
      <w:r w:rsidR="006D06D4" w:rsidRPr="00027BF9">
        <w:rPr>
          <w:rFonts w:ascii="Times New Roman" w:hAnsi="Times New Roman" w:cs="Times New Roman"/>
          <w:b/>
          <w:lang w:val="sr-Cyrl-CS"/>
        </w:rPr>
        <w:t>)</w:t>
      </w:r>
      <w:r w:rsidR="006D06D4" w:rsidRPr="00027BF9">
        <w:rPr>
          <w:rFonts w:ascii="Times New Roman" w:hAnsi="Times New Roman" w:cs="Times New Roman"/>
          <w:lang w:val="sr-Cyrl-CS"/>
        </w:rPr>
        <w:t xml:space="preserve"> Сагласни смо </w:t>
      </w:r>
      <w:r w:rsidR="006D06D4" w:rsidRPr="00027BF9">
        <w:rPr>
          <w:rFonts w:ascii="Times New Roman" w:hAnsi="Times New Roman" w:cs="Times New Roman"/>
          <w:lang w:val="ru-RU"/>
        </w:rPr>
        <w:t>да</w:t>
      </w:r>
      <w:r w:rsidR="006D06D4" w:rsidRPr="00027BF9">
        <w:rPr>
          <w:rFonts w:ascii="Times New Roman" w:hAnsi="Times New Roman" w:cs="Times New Roman"/>
          <w:lang w:val="sr-Latn-RS"/>
        </w:rPr>
        <w:t xml:space="preserve">, </w:t>
      </w:r>
      <w:r w:rsidR="006D06D4" w:rsidRPr="00027BF9">
        <w:rPr>
          <w:rFonts w:ascii="Times New Roman" w:hAnsi="Times New Roman" w:cs="Times New Roman"/>
          <w:lang w:val="sr-Cyrl-RS"/>
        </w:rPr>
        <w:t xml:space="preserve">уколико будемо изабрани као најповољнији понуђач (за једну или више партија), </w:t>
      </w:r>
      <w:r w:rsidR="006D06D4" w:rsidRPr="00027BF9">
        <w:rPr>
          <w:rFonts w:ascii="Times New Roman" w:hAnsi="Times New Roman" w:cs="Times New Roman"/>
          <w:b/>
          <w:lang w:val="sr-Cyrl-RS"/>
        </w:rPr>
        <w:t>испруци додамо и једну чоколаду из нашег асортимана која испуњава услове у погледу паковања, а без обзира на тежину.  Цена</w:t>
      </w:r>
      <w:r w:rsidR="006D06D4" w:rsidRPr="00027BF9">
        <w:rPr>
          <w:rFonts w:ascii="Times New Roman" w:hAnsi="Times New Roman" w:cs="Times New Roman"/>
          <w:b/>
          <w:lang w:val="ru-RU"/>
        </w:rPr>
        <w:t xml:space="preserve"> те чоколаде биће инкорпорирана у укупан износ понуђене/прихваћене цене </w:t>
      </w:r>
      <w:r w:rsidR="006D06D4" w:rsidRPr="00027BF9">
        <w:rPr>
          <w:rFonts w:ascii="Times New Roman" w:hAnsi="Times New Roman" w:cs="Times New Roman"/>
          <w:b/>
          <w:i/>
          <w:lang w:val="ru-RU"/>
        </w:rPr>
        <w:t>(гратис).</w:t>
      </w:r>
    </w:p>
    <w:p w:rsidR="006D06D4" w:rsidRPr="00027BF9" w:rsidRDefault="006D06D4" w:rsidP="006D06D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027BF9">
        <w:rPr>
          <w:rFonts w:ascii="Times New Roman" w:hAnsi="Times New Roman" w:cs="Times New Roman"/>
          <w:iCs/>
          <w:lang w:val="ru-RU"/>
        </w:rPr>
        <w:t xml:space="preserve"> </w:t>
      </w:r>
    </w:p>
    <w:p w:rsidR="006D06D4" w:rsidRPr="00027BF9" w:rsidRDefault="006D06D4" w:rsidP="006D06D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027BF9">
        <w:rPr>
          <w:rFonts w:ascii="Times New Roman" w:hAnsi="Times New Roman" w:cs="Times New Roman"/>
          <w:iCs/>
          <w:lang w:val="ru-RU"/>
        </w:rPr>
        <w:t xml:space="preserve">                                                         </w:t>
      </w:r>
      <w:r w:rsidRPr="00027BF9">
        <w:rPr>
          <w:rFonts w:ascii="Times New Roman" w:hAnsi="Times New Roman" w:cs="Times New Roman"/>
          <w:b/>
          <w:i/>
          <w:iCs/>
          <w:lang w:val="ru-RU"/>
        </w:rPr>
        <w:t>ДА             НЕ</w:t>
      </w:r>
      <w:r w:rsidRPr="00027BF9">
        <w:rPr>
          <w:rFonts w:ascii="Times New Roman" w:hAnsi="Times New Roman" w:cs="Times New Roman"/>
          <w:iCs/>
          <w:lang w:val="ru-RU"/>
        </w:rPr>
        <w:t xml:space="preserve">       </w:t>
      </w:r>
      <w:r w:rsidRPr="00027BF9">
        <w:rPr>
          <w:rFonts w:ascii="Times New Roman" w:hAnsi="Times New Roman" w:cs="Times New Roman"/>
          <w:i/>
          <w:iCs/>
          <w:lang w:val="ru-RU"/>
        </w:rPr>
        <w:t>(заокружити)</w:t>
      </w:r>
    </w:p>
    <w:p w:rsidR="006D06D4" w:rsidRPr="00027BF9" w:rsidRDefault="006D06D4" w:rsidP="006D06D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sr-Cyrl-CS"/>
        </w:rPr>
      </w:pPr>
      <w:r w:rsidRPr="00027BF9">
        <w:rPr>
          <w:rFonts w:ascii="Times New Roman" w:hAnsi="Times New Roman" w:cs="Times New Roman"/>
          <w:i/>
          <w:iCs/>
          <w:lang w:val="sr-Cyrl-CS"/>
        </w:rPr>
        <w:t>Напомена:</w:t>
      </w:r>
    </w:p>
    <w:p w:rsidR="006D06D4" w:rsidRPr="00027BF9" w:rsidRDefault="006D06D4" w:rsidP="006D06D4">
      <w:pPr>
        <w:spacing w:after="0" w:line="240" w:lineRule="auto"/>
        <w:jc w:val="both"/>
        <w:rPr>
          <w:rFonts w:ascii="Times New Roman" w:hAnsi="Times New Roman" w:cs="Times New Roman"/>
          <w:i/>
          <w:lang w:val="sr-Cyrl-CS"/>
        </w:rPr>
      </w:pPr>
      <w:r w:rsidRPr="00027BF9">
        <w:rPr>
          <w:rFonts w:ascii="Times New Roman" w:hAnsi="Times New Roman" w:cs="Times New Roman"/>
          <w:i/>
          <w:lang w:val="sr-Cyrl-CS"/>
        </w:rPr>
        <w:t xml:space="preserve">- Понуђач </w:t>
      </w:r>
      <w:r w:rsidRPr="00027BF9">
        <w:rPr>
          <w:rFonts w:ascii="Times New Roman" w:hAnsi="Times New Roman" w:cs="Times New Roman"/>
          <w:i/>
          <w:u w:val="single"/>
          <w:lang w:val="sr-Cyrl-CS"/>
        </w:rPr>
        <w:t xml:space="preserve">није обавезан да прихвати навод из тачке </w:t>
      </w:r>
      <w:r w:rsidR="003C4605" w:rsidRPr="00027BF9">
        <w:rPr>
          <w:rFonts w:ascii="Times New Roman" w:hAnsi="Times New Roman" w:cs="Times New Roman"/>
          <w:i/>
          <w:u w:val="single"/>
          <w:lang w:val="sr-Cyrl-CS"/>
        </w:rPr>
        <w:t>2</w:t>
      </w:r>
      <w:r w:rsidRPr="00027BF9">
        <w:rPr>
          <w:rFonts w:ascii="Times New Roman" w:hAnsi="Times New Roman" w:cs="Times New Roman"/>
          <w:i/>
          <w:lang w:val="sr-Latn-RS"/>
        </w:rPr>
        <w:t>)</w:t>
      </w:r>
      <w:r w:rsidR="003C4605" w:rsidRPr="00027BF9">
        <w:rPr>
          <w:rFonts w:ascii="Times New Roman" w:hAnsi="Times New Roman" w:cs="Times New Roman"/>
          <w:i/>
          <w:lang w:val="sr-Cyrl-RS"/>
        </w:rPr>
        <w:t>.</w:t>
      </w:r>
      <w:r w:rsidRPr="00027BF9">
        <w:rPr>
          <w:rFonts w:ascii="Times New Roman" w:hAnsi="Times New Roman" w:cs="Times New Roman"/>
          <w:i/>
          <w:lang w:val="sr-Cyrl-CS"/>
        </w:rPr>
        <w:t xml:space="preserve"> Понуда понуђача који у овој тачки заокружи одговор „не“ је </w:t>
      </w:r>
      <w:r w:rsidRPr="00027BF9">
        <w:rPr>
          <w:rFonts w:ascii="Times New Roman" w:hAnsi="Times New Roman" w:cs="Times New Roman"/>
          <w:i/>
          <w:u w:val="single"/>
          <w:lang w:val="sr-Cyrl-CS"/>
        </w:rPr>
        <w:t>прихватљива</w:t>
      </w:r>
      <w:r w:rsidRPr="00027BF9">
        <w:rPr>
          <w:rFonts w:ascii="Times New Roman" w:hAnsi="Times New Roman" w:cs="Times New Roman"/>
          <w:i/>
          <w:lang w:val="sr-Cyrl-CS"/>
        </w:rPr>
        <w:t>.</w:t>
      </w:r>
    </w:p>
    <w:p w:rsidR="006D06D4" w:rsidRPr="00027BF9" w:rsidRDefault="006D06D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D06D4" w:rsidRPr="006D06D4" w:rsidRDefault="006D06D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547C55" w:rsidRPr="00F60DF3" w:rsidRDefault="00547C55" w:rsidP="00547C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4A029A">
        <w:rPr>
          <w:rFonts w:ascii="Times New Roman" w:hAnsi="Times New Roman" w:cs="Times New Roman"/>
          <w:b/>
          <w:lang w:val="sr-Cyrl-RS"/>
        </w:rPr>
        <w:t>)</w:t>
      </w:r>
      <w:r w:rsidRPr="004A029A">
        <w:rPr>
          <w:rFonts w:ascii="Times New Roman" w:hAnsi="Times New Roman" w:cs="Times New Roman"/>
          <w:lang w:val="sr-Cyrl-RS"/>
        </w:rPr>
        <w:t xml:space="preserve"> </w:t>
      </w:r>
      <w:r w:rsidRPr="004A029A">
        <w:rPr>
          <w:rFonts w:ascii="Times New Roman" w:hAnsi="Times New Roman" w:cs="Times New Roman"/>
          <w:b/>
          <w:lang w:val="sr-Cyrl-RS"/>
        </w:rPr>
        <w:t xml:space="preserve">Потврђујемо да су у понуђене цене урачунати </w:t>
      </w:r>
      <w:r w:rsidRPr="00B002E1">
        <w:rPr>
          <w:rFonts w:ascii="Times New Roman" w:hAnsi="Times New Roman" w:cs="Times New Roman"/>
          <w:b/>
          <w:u w:val="single"/>
          <w:lang w:val="sr-Cyrl-RS"/>
        </w:rPr>
        <w:t>сви трошкови</w:t>
      </w:r>
      <w:r w:rsidRPr="004A029A">
        <w:rPr>
          <w:rFonts w:ascii="Times New Roman" w:hAnsi="Times New Roman" w:cs="Times New Roman"/>
          <w:b/>
          <w:lang w:val="sr-Cyrl-RS"/>
        </w:rPr>
        <w:t xml:space="preserve"> које понуђач има у вези извршења предмета набавке, рачунајући </w:t>
      </w:r>
      <w:r w:rsidR="00447949">
        <w:rPr>
          <w:rFonts w:ascii="Times New Roman" w:hAnsi="Times New Roman" w:cs="Times New Roman"/>
          <w:b/>
          <w:lang w:val="sr-Cyrl-RS"/>
        </w:rPr>
        <w:t xml:space="preserve">и </w:t>
      </w:r>
      <w:r w:rsidRPr="004A029A">
        <w:rPr>
          <w:rFonts w:ascii="Times New Roman" w:hAnsi="Times New Roman" w:cs="Times New Roman"/>
          <w:b/>
          <w:lang w:val="sr-Cyrl-RS"/>
        </w:rPr>
        <w:t xml:space="preserve">трошкове </w:t>
      </w:r>
      <w:r w:rsidRPr="00463B10">
        <w:rPr>
          <w:rFonts w:ascii="Times New Roman" w:hAnsi="Times New Roman" w:cs="Times New Roman"/>
          <w:b/>
          <w:lang w:val="sr-Cyrl-RS"/>
        </w:rPr>
        <w:t>испоруке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</w:t>
      </w:r>
      <w:r w:rsidRPr="00F60DF3">
        <w:rPr>
          <w:rFonts w:ascii="Times New Roman" w:hAnsi="Times New Roman" w:cs="Times New Roman"/>
          <w:b/>
          <w:lang w:val="sr-Cyrl-RS"/>
        </w:rPr>
        <w:t>на адрес</w:t>
      </w:r>
      <w:r w:rsidR="00447949">
        <w:rPr>
          <w:rFonts w:ascii="Times New Roman" w:hAnsi="Times New Roman" w:cs="Times New Roman"/>
          <w:b/>
          <w:lang w:val="sr-Cyrl-RS"/>
        </w:rPr>
        <w:t>у</w:t>
      </w:r>
      <w:r w:rsidRPr="00F60DF3">
        <w:rPr>
          <w:rFonts w:ascii="Times New Roman" w:hAnsi="Times New Roman" w:cs="Times New Roman"/>
          <w:b/>
          <w:lang w:val="sr-Cyrl-RS"/>
        </w:rPr>
        <w:t xml:space="preserve"> Наручиоц</w:t>
      </w:r>
      <w:r w:rsidR="00E70A47" w:rsidRPr="00F60DF3">
        <w:rPr>
          <w:rFonts w:ascii="Times New Roman" w:hAnsi="Times New Roman" w:cs="Times New Roman"/>
          <w:b/>
          <w:lang w:val="sr-Cyrl-RS"/>
        </w:rPr>
        <w:t>а</w:t>
      </w:r>
      <w:r w:rsidR="00F60DF3">
        <w:rPr>
          <w:rFonts w:ascii="Times New Roman" w:hAnsi="Times New Roman" w:cs="Times New Roman"/>
          <w:b/>
          <w:lang w:val="sr-Cyrl-RS"/>
        </w:rPr>
        <w:t>.</w:t>
      </w:r>
    </w:p>
    <w:p w:rsidR="00075845" w:rsidRPr="00025D62" w:rsidRDefault="00075845" w:rsidP="003F7A4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4453E9" w:rsidRDefault="004453E9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1D0715" w:rsidRPr="004A029A" w:rsidRDefault="00C6031C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4</w:t>
      </w:r>
      <w:r w:rsidR="001D0715"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)</w:t>
      </w:r>
      <w:r w:rsidR="001D0715" w:rsidRPr="001D0715">
        <w:rPr>
          <w:rFonts w:ascii="Times New Roman" w:hAnsi="Times New Roman" w:cs="Times New Roman"/>
          <w:b/>
          <w:lang w:val="sr-Cyrl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Услови плаћања: у року од </w:t>
      </w:r>
      <w:r w:rsidR="001F6C1D">
        <w:rPr>
          <w:rFonts w:ascii="Times New Roman" w:hAnsi="Times New Roman" w:cs="Times New Roman"/>
          <w:b/>
          <w:lang w:val="sr-Cyrl-RS"/>
        </w:rPr>
        <w:t>____________</w:t>
      </w:r>
      <w:r w:rsidR="001D0715" w:rsidRPr="004A029A">
        <w:rPr>
          <w:rFonts w:ascii="Times New Roman" w:hAnsi="Times New Roman" w:cs="Times New Roman"/>
          <w:b/>
          <w:lang w:val="sr-Cyrl-RS"/>
        </w:rPr>
        <w:t>дана од дана доставе рачуна</w:t>
      </w:r>
      <w:r w:rsidR="001D0715" w:rsidRPr="004A029A">
        <w:rPr>
          <w:rFonts w:ascii="Times New Roman" w:hAnsi="Times New Roman" w:cs="Times New Roman"/>
          <w:lang w:val="sr-Latn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за </w:t>
      </w:r>
      <w:r w:rsidR="001F6C1D">
        <w:rPr>
          <w:rFonts w:ascii="Times New Roman" w:hAnsi="Times New Roman" w:cs="Times New Roman"/>
          <w:b/>
          <w:lang w:val="sr-Cyrl-RS"/>
        </w:rPr>
        <w:t>испоручен</w:t>
      </w:r>
      <w:r w:rsidR="00447949">
        <w:rPr>
          <w:rFonts w:ascii="Times New Roman" w:hAnsi="Times New Roman" w:cs="Times New Roman"/>
          <w:b/>
          <w:lang w:val="sr-Cyrl-RS"/>
        </w:rPr>
        <w:t xml:space="preserve">е </w:t>
      </w:r>
      <w:r w:rsidR="004A37CA">
        <w:rPr>
          <w:rFonts w:ascii="Times New Roman" w:hAnsi="Times New Roman" w:cs="Times New Roman"/>
          <w:b/>
          <w:lang w:val="sr-Cyrl-RS"/>
        </w:rPr>
        <w:t>артикле</w:t>
      </w:r>
      <w:r w:rsidR="001F6C1D">
        <w:rPr>
          <w:rFonts w:ascii="Times New Roman" w:hAnsi="Times New Roman" w:cs="Times New Roman"/>
          <w:b/>
          <w:lang w:val="sr-Cyrl-RS"/>
        </w:rPr>
        <w:t>.</w:t>
      </w:r>
    </w:p>
    <w:p w:rsidR="001D0715" w:rsidRPr="00CC18FD" w:rsidRDefault="001D0715" w:rsidP="00CC18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EC0E0A" w:rsidRPr="00CC18FD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Напомен</w:t>
      </w:r>
      <w:r w:rsidR="00EC0E0A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а: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Минимални рок плаћања је 1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5 дана од дана доставе рачуна.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У случају краћег понуђеног рока, </w:t>
      </w:r>
      <w:r w:rsidR="009B6F76">
        <w:rPr>
          <w:rFonts w:ascii="Times New Roman" w:hAnsi="Times New Roman" w:cs="Times New Roman"/>
          <w:i/>
          <w:sz w:val="20"/>
          <w:szCs w:val="20"/>
          <w:lang w:val="sr-Cyrl-RS"/>
        </w:rPr>
        <w:t>п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онуда ће бити одбијена. Ма</w:t>
      </w:r>
      <w:r w:rsidR="00057569">
        <w:rPr>
          <w:rFonts w:ascii="Times New Roman" w:hAnsi="Times New Roman" w:cs="Times New Roman"/>
          <w:i/>
          <w:sz w:val="20"/>
          <w:szCs w:val="20"/>
          <w:lang w:val="sr-Cyrl-RS"/>
        </w:rPr>
        <w:t>ксимални рок плаћања је 45 дана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1D0715" w:rsidRPr="001D0715" w:rsidRDefault="001D0715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RS" w:eastAsia="ar-SA"/>
        </w:rPr>
      </w:pPr>
    </w:p>
    <w:p w:rsidR="004453E9" w:rsidRPr="00887BD1" w:rsidRDefault="004453E9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</w:p>
    <w:p w:rsidR="00EC0E0A" w:rsidRPr="00887BD1" w:rsidRDefault="00C6031C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887BD1">
        <w:rPr>
          <w:rFonts w:ascii="Times New Roman" w:hAnsi="Times New Roman" w:cs="Times New Roman"/>
          <w:b/>
          <w:lang w:val="sr-Cyrl-CS"/>
        </w:rPr>
        <w:t>5</w:t>
      </w:r>
      <w:r w:rsidR="001D0715" w:rsidRPr="00887BD1">
        <w:rPr>
          <w:rFonts w:ascii="Times New Roman" w:hAnsi="Times New Roman" w:cs="Times New Roman"/>
          <w:b/>
          <w:lang w:val="sr-Cyrl-CS"/>
        </w:rPr>
        <w:t>) Рок испоруке:</w:t>
      </w:r>
      <w:r w:rsidR="001D0715" w:rsidRPr="00887BD1">
        <w:rPr>
          <w:rFonts w:ascii="Times New Roman" w:hAnsi="Times New Roman" w:cs="Times New Roman"/>
          <w:kern w:val="1"/>
          <w:lang w:val="sr-Cyrl-RS" w:eastAsia="ar-SA"/>
        </w:rPr>
        <w:t xml:space="preserve">  </w:t>
      </w:r>
      <w:r w:rsidR="00CC18FD" w:rsidRPr="00887BD1">
        <w:rPr>
          <w:rFonts w:ascii="Times New Roman" w:hAnsi="Times New Roman" w:cs="Times New Roman"/>
          <w:kern w:val="1"/>
          <w:lang w:val="sr-Cyrl-RS" w:eastAsia="ar-SA"/>
        </w:rPr>
        <w:t xml:space="preserve">__________________ </w:t>
      </w:r>
      <w:r w:rsidR="00EC0E0A" w:rsidRPr="00887BD1">
        <w:rPr>
          <w:rFonts w:ascii="Times New Roman" w:hAnsi="Times New Roman" w:cs="Times New Roman"/>
          <w:kern w:val="1"/>
          <w:lang w:val="sr-Cyrl-RS" w:eastAsia="ar-SA"/>
        </w:rPr>
        <w:t>дана</w:t>
      </w:r>
      <w:r w:rsidR="00EC0E0A" w:rsidRPr="00887BD1">
        <w:rPr>
          <w:rFonts w:ascii="Times New Roman" w:hAnsi="Times New Roman" w:cs="Times New Roman"/>
          <w:b/>
          <w:lang w:val="sr-Cyrl-CS"/>
        </w:rPr>
        <w:t xml:space="preserve"> од дана </w:t>
      </w:r>
      <w:r w:rsidR="003B0C28" w:rsidRPr="00887BD1">
        <w:rPr>
          <w:rFonts w:ascii="Times New Roman" w:hAnsi="Times New Roman" w:cs="Times New Roman"/>
          <w:b/>
          <w:lang w:val="sr-Cyrl-CS"/>
        </w:rPr>
        <w:t xml:space="preserve">позива на испоруку.  </w:t>
      </w:r>
    </w:p>
    <w:p w:rsidR="00EC0E0A" w:rsidRPr="00887BD1" w:rsidRDefault="00EC0E0A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  <w:u w:val="single"/>
          <w:lang w:val="ru-RU"/>
        </w:rPr>
      </w:pPr>
      <w:r w:rsidRPr="00887BD1">
        <w:rPr>
          <w:rFonts w:ascii="Times New Roman" w:hAnsi="Times New Roman" w:cs="Times New Roman"/>
          <w:kern w:val="1"/>
          <w:sz w:val="20"/>
          <w:szCs w:val="20"/>
          <w:lang w:val="sr-Cyrl-RS" w:eastAsia="ar-SA"/>
        </w:rPr>
        <w:t xml:space="preserve">                                   </w:t>
      </w:r>
      <w:r w:rsidR="00447949" w:rsidRPr="00887BD1">
        <w:rPr>
          <w:rFonts w:ascii="Times New Roman" w:hAnsi="Times New Roman" w:cs="Times New Roman"/>
          <w:kern w:val="1"/>
          <w:sz w:val="20"/>
          <w:szCs w:val="20"/>
          <w:lang w:val="sr-Cyrl-RS" w:eastAsia="ar-SA"/>
        </w:rPr>
        <w:t xml:space="preserve">   </w:t>
      </w:r>
      <w:r w:rsidRPr="00887BD1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(максимално </w:t>
      </w:r>
      <w:r w:rsidR="0048246B" w:rsidRPr="00887BD1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7 </w:t>
      </w:r>
      <w:r w:rsidRPr="00887BD1">
        <w:rPr>
          <w:rFonts w:ascii="Times New Roman" w:hAnsi="Times New Roman" w:cs="Times New Roman"/>
          <w:i/>
          <w:sz w:val="20"/>
          <w:szCs w:val="20"/>
          <w:lang w:val="sr-Cyrl-CS"/>
        </w:rPr>
        <w:t>дана</w:t>
      </w:r>
      <w:r w:rsidR="00CC18FD" w:rsidRPr="00887BD1">
        <w:rPr>
          <w:rFonts w:ascii="Times New Roman" w:hAnsi="Times New Roman" w:cs="Times New Roman"/>
          <w:i/>
          <w:sz w:val="20"/>
          <w:szCs w:val="20"/>
          <w:lang w:val="sr-Cyrl-CS"/>
        </w:rPr>
        <w:t>)</w:t>
      </w:r>
    </w:p>
    <w:p w:rsidR="00D55A97" w:rsidRPr="00447949" w:rsidRDefault="00D55A97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color w:val="FF0000"/>
          <w:kern w:val="1"/>
          <w:lang w:val="sr-Cyrl-CS" w:eastAsia="ar-SA"/>
        </w:rPr>
      </w:pPr>
    </w:p>
    <w:p w:rsidR="004453E9" w:rsidRDefault="004453E9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1C7C92" w:rsidRPr="004A029A" w:rsidRDefault="00447949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="001C7C92" w:rsidRPr="004A029A">
        <w:rPr>
          <w:rFonts w:ascii="Times New Roman" w:hAnsi="Times New Roman" w:cs="Times New Roman"/>
          <w:b/>
          <w:lang w:val="sr-Cyrl-RS"/>
        </w:rPr>
        <w:t>) Рок ва</w:t>
      </w:r>
      <w:r w:rsidR="00CC18FD">
        <w:rPr>
          <w:rFonts w:ascii="Times New Roman" w:hAnsi="Times New Roman" w:cs="Times New Roman"/>
          <w:b/>
          <w:lang w:val="sr-Cyrl-RS"/>
        </w:rPr>
        <w:t>жење понуде:__________ дана од дана отварања понуде.</w:t>
      </w:r>
      <w:r w:rsidR="00DB449C">
        <w:rPr>
          <w:rFonts w:ascii="Times New Roman" w:hAnsi="Times New Roman" w:cs="Times New Roman"/>
          <w:b/>
          <w:lang w:val="sr-Cyrl-RS"/>
        </w:rPr>
        <w:t xml:space="preserve"> </w:t>
      </w:r>
      <w:r w:rsidR="003B0C28">
        <w:rPr>
          <w:rFonts w:ascii="Times New Roman" w:hAnsi="Times New Roman" w:cs="Times New Roman"/>
          <w:b/>
          <w:color w:val="FF0000"/>
          <w:lang w:val="sr-Cyrl-RS"/>
        </w:rPr>
        <w:t xml:space="preserve"> </w:t>
      </w:r>
    </w:p>
    <w:p w:rsidR="001C7C92" w:rsidRPr="00CC18FD" w:rsidRDefault="001C7C92" w:rsidP="001C7C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510AAB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                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минимум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30 дана</w:t>
      </w:r>
      <w:r w:rsid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484056" w:rsidRDefault="00484056" w:rsidP="001C7C92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311F0B" w:rsidRPr="00311F0B" w:rsidRDefault="00447949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lang w:val="ru-RU"/>
        </w:rPr>
        <w:t>7</w:t>
      </w:r>
      <w:r w:rsidR="00BE04AD">
        <w:rPr>
          <w:rFonts w:ascii="Times New Roman" w:hAnsi="Times New Roman" w:cs="Times New Roman"/>
          <w:b/>
          <w:spacing w:val="-3"/>
          <w:lang w:val="ru-RU"/>
        </w:rPr>
        <w:t>)</w:t>
      </w:r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Овим</w:t>
      </w:r>
      <w:proofErr w:type="spellEnd"/>
      <w:r w:rsidR="00311F0B" w:rsidRPr="00311F0B">
        <w:rPr>
          <w:rFonts w:ascii="Times New Roman" w:hAnsi="Times New Roman" w:cs="Times New Roman"/>
        </w:rPr>
        <w:t xml:space="preserve">, </w:t>
      </w:r>
      <w:proofErr w:type="spellStart"/>
      <w:r w:rsidR="00311F0B" w:rsidRPr="00311F0B">
        <w:rPr>
          <w:rFonts w:ascii="Times New Roman" w:hAnsi="Times New Roman" w:cs="Times New Roman"/>
        </w:rPr>
        <w:t>под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пуном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материјалном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, </w:t>
      </w:r>
      <w:proofErr w:type="spellStart"/>
      <w:r w:rsidR="00311F0B" w:rsidRPr="00311F0B">
        <w:rPr>
          <w:rFonts w:ascii="Times New Roman" w:hAnsi="Times New Roman" w:cs="Times New Roman"/>
        </w:rPr>
        <w:t>моралном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и </w:t>
      </w:r>
      <w:proofErr w:type="spellStart"/>
      <w:r w:rsidR="00311F0B" w:rsidRPr="00311F0B">
        <w:rPr>
          <w:rFonts w:ascii="Times New Roman" w:hAnsi="Times New Roman" w:cs="Times New Roman"/>
        </w:rPr>
        <w:t>кривичном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одговорношћу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изјављујемо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следеће</w:t>
      </w:r>
      <w:proofErr w:type="spellEnd"/>
      <w:r w:rsidR="00311F0B" w:rsidRPr="00311F0B">
        <w:rPr>
          <w:rFonts w:ascii="Times New Roman" w:hAnsi="Times New Roman" w:cs="Times New Roman"/>
        </w:rPr>
        <w:t>: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1)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њeгoв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зaкoнски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зaступник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пeриoду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прeтхoдних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пeт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гoдинa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истeкa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пoднoшeњe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пoнудa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oднoснo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приjaвa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прaвнoснaжнo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oсуђeн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oсим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aкo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прaвнoснaжнoм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прeсудoм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утврђeн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пeриoд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зaбрaнe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учeшћa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пoступку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>: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(1)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кoje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извршилo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члaн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oргaнизoвaнe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криминaлнe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групe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удруживaњe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рaди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вршeњa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кривичних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(2)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пoлoжaja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oдгoвoрнoг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лицa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вeзи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нaбaвкoм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примaњa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службeнoг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пoлoжaja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тргoвинe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утицajeм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примaњa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прeвaрe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нeoснoвaнoг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дoбиjaњa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кoришћeњa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крeдитa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другe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пoгoднoсти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прeвaрe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пoрeскe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утaje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тeрoризмa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пoдстицaњa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извршeњe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врбoвaњa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oбучaвaњa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удруживaњa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нoвцa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lastRenderedPageBreak/>
        <w:t>финaнсирaњa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тeрoризмa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тргoвинe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људимa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зaснивaњa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рoпскoг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oднoсa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прeвoзa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лицa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рoпскoм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oднoсу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2)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измириo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дoспeлe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пoрeзe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дoпринoсe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сoциjaлнo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oсигурaњe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му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oбaвeзуjућим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спoрaзумoм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рeшeњeм</w:t>
      </w:r>
      <w:proofErr w:type="spellEnd"/>
      <w:r w:rsidRPr="00311F0B">
        <w:rPr>
          <w:rFonts w:ascii="Times New Roman" w:hAnsi="Times New Roman" w:cs="Times New Roman"/>
        </w:rPr>
        <w:t xml:space="preserve">, у </w:t>
      </w:r>
      <w:proofErr w:type="spellStart"/>
      <w:r w:rsidRPr="00311F0B">
        <w:rPr>
          <w:rFonts w:ascii="Times New Roman" w:hAnsi="Times New Roman" w:cs="Times New Roman"/>
        </w:rPr>
        <w:t>склaду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пoсeбним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прoписoм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oдoбрeнo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oдлaгaњe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плaћaњa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дугa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свe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нaстaлe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кaмaтe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нoвчaнe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кaзнe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3)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пeриoду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прeтхoднe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двe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гoдинe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истeкa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пoднoшeњe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пoнудa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oднoснo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приjaвa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пoврeдиo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oблaсти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зaштитe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живoтнe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срeдинe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сoциjaлнoг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рaднoг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кoлeктивнe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угoвoрe</w:t>
      </w:r>
      <w:proofErr w:type="spellEnd"/>
      <w:r w:rsidRPr="00311F0B">
        <w:rPr>
          <w:rFonts w:ascii="Times New Roman" w:hAnsi="Times New Roman" w:cs="Times New Roman"/>
        </w:rPr>
        <w:t xml:space="preserve">, a </w:t>
      </w:r>
      <w:proofErr w:type="spellStart"/>
      <w:r w:rsidRPr="00311F0B">
        <w:rPr>
          <w:rFonts w:ascii="Times New Roman" w:hAnsi="Times New Roman" w:cs="Times New Roman"/>
        </w:rPr>
        <w:t>нaрoчитo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исплaтe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угoвoрeнe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зaрaдe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исплaтa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oбaвeзe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склaду</w:t>
      </w:r>
      <w:proofErr w:type="spellEnd"/>
      <w:r w:rsidRPr="00311F0B">
        <w:rPr>
          <w:rFonts w:ascii="Times New Roman" w:hAnsi="Times New Roman" w:cs="Times New Roman"/>
        </w:rPr>
        <w:t xml:space="preserve"> с </w:t>
      </w:r>
      <w:proofErr w:type="spellStart"/>
      <w:r w:rsidRPr="00311F0B">
        <w:rPr>
          <w:rFonts w:ascii="Times New Roman" w:hAnsi="Times New Roman" w:cs="Times New Roman"/>
        </w:rPr>
        <w:t>oдрeдбaмa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мeђунaрoдних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кoнвeнциja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4) </w:t>
      </w:r>
      <w:proofErr w:type="spellStart"/>
      <w:r w:rsidRPr="00311F0B">
        <w:rPr>
          <w:rFonts w:ascii="Times New Roman" w:hAnsi="Times New Roman" w:cs="Times New Roman"/>
        </w:rPr>
        <w:t>не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пoстojи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сукoб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интeрeсa</w:t>
      </w:r>
      <w:proofErr w:type="spellEnd"/>
      <w:r w:rsidRPr="00311F0B">
        <w:rPr>
          <w:rFonts w:ascii="Times New Roman" w:hAnsi="Times New Roman" w:cs="Times New Roman"/>
        </w:rPr>
        <w:t xml:space="preserve">, у </w:t>
      </w:r>
      <w:proofErr w:type="spellStart"/>
      <w:r w:rsidRPr="00311F0B">
        <w:rPr>
          <w:rFonts w:ascii="Times New Roman" w:hAnsi="Times New Roman" w:cs="Times New Roman"/>
        </w:rPr>
        <w:t>смислу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oвoг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зaкoнa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мoжe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oтклoни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мeрaмa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5)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пoкушao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изврши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нeпримeрeн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утицaj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пoступaк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oдлучивaњa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нaручиoцa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дошао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пoвeрљивих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пoдaтaкa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би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мoгли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oмoгућe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прeднoст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пoступку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дoстaвиo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oбмaњуjућe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пoдaткe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мoгу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утичу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oдлукe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тичу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искључeњa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избoрa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дoдeлe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угoвoрa</w:t>
      </w:r>
      <w:proofErr w:type="spellEnd"/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6) </w:t>
      </w:r>
      <w:proofErr w:type="spellStart"/>
      <w:r w:rsidRPr="00311F0B">
        <w:rPr>
          <w:rFonts w:ascii="Times New Roman" w:hAnsi="Times New Roman" w:cs="Times New Roman"/>
        </w:rPr>
        <w:t>привредни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субјект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поступку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стечаја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ликвидације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неспособан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плаћање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нити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престао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обавља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пословну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делатност</w:t>
      </w:r>
      <w:proofErr w:type="spellEnd"/>
      <w:r w:rsidRPr="00311F0B">
        <w:rPr>
          <w:rFonts w:ascii="Times New Roman" w:hAnsi="Times New Roman" w:cs="Times New Roman"/>
        </w:rPr>
        <w:t>.</w:t>
      </w:r>
    </w:p>
    <w:p w:rsidR="001C70AF" w:rsidRDefault="001C70AF" w:rsidP="001C70A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987F75" w:rsidRPr="00887BD1" w:rsidRDefault="004A37CA" w:rsidP="00A02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BD1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:rsidR="00DB449C" w:rsidRPr="00887BD1" w:rsidRDefault="004A37CA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87BD1">
        <w:rPr>
          <w:rFonts w:ascii="Times New Roman" w:hAnsi="Times New Roman" w:cs="Times New Roman"/>
          <w:b/>
          <w:bCs/>
          <w:lang w:val="sr-Cyrl-RS"/>
        </w:rPr>
        <w:t>8</w:t>
      </w:r>
      <w:r w:rsidR="00DB449C" w:rsidRPr="00887BD1">
        <w:rPr>
          <w:rFonts w:ascii="Times New Roman" w:hAnsi="Times New Roman" w:cs="Times New Roman"/>
          <w:b/>
          <w:bCs/>
          <w:lang w:val="sr-Cyrl-RS"/>
        </w:rPr>
        <w:t>)</w:t>
      </w:r>
      <w:r w:rsidR="00DB449C" w:rsidRPr="00887BD1">
        <w:t xml:space="preserve"> </w:t>
      </w:r>
      <w:r w:rsidR="00DB449C" w:rsidRPr="00887BD1">
        <w:rPr>
          <w:rFonts w:ascii="Times New Roman" w:hAnsi="Times New Roman" w:cs="Times New Roman"/>
          <w:lang w:val="sr-Cyrl-RS"/>
        </w:rPr>
        <w:t xml:space="preserve">Овим изјављујемо да ЈЕСМО - НИСМО </w:t>
      </w:r>
      <w:r w:rsidR="00DB449C" w:rsidRPr="00887BD1">
        <w:rPr>
          <w:rFonts w:ascii="Times New Roman" w:hAnsi="Times New Roman" w:cs="Times New Roman"/>
          <w:i/>
          <w:iCs/>
          <w:lang w:val="sr-Cyrl-RS"/>
        </w:rPr>
        <w:t>(означити заокруживањем, подвлачењем или на други одговорајући начин)</w:t>
      </w:r>
      <w:r w:rsidR="00DB449C" w:rsidRPr="00887BD1">
        <w:rPr>
          <w:rFonts w:ascii="Times New Roman" w:hAnsi="Times New Roman" w:cs="Times New Roman"/>
          <w:lang w:val="sr-Cyrl-RS"/>
        </w:rPr>
        <w:t xml:space="preserve"> регистровани на Порталу јавних набавки у својсту понуђача.</w:t>
      </w:r>
    </w:p>
    <w:p w:rsidR="00DB449C" w:rsidRPr="00887BD1" w:rsidRDefault="00DB449C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55A97" w:rsidRPr="00887BD1" w:rsidRDefault="00D55A97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B449C" w:rsidRPr="00887BD1" w:rsidRDefault="004A37CA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87BD1">
        <w:rPr>
          <w:rFonts w:ascii="Times New Roman" w:hAnsi="Times New Roman" w:cs="Times New Roman"/>
          <w:b/>
          <w:bCs/>
          <w:lang w:val="sr-Cyrl-RS"/>
        </w:rPr>
        <w:t>9</w:t>
      </w:r>
      <w:r w:rsidR="00DB449C" w:rsidRPr="00887BD1">
        <w:rPr>
          <w:rFonts w:ascii="Times New Roman" w:hAnsi="Times New Roman" w:cs="Times New Roman"/>
          <w:b/>
          <w:bCs/>
          <w:lang w:val="sr-Cyrl-RS"/>
        </w:rPr>
        <w:t>)</w:t>
      </w:r>
      <w:r w:rsidR="00DB449C" w:rsidRPr="00887BD1">
        <w:rPr>
          <w:rFonts w:ascii="Times New Roman" w:hAnsi="Times New Roman" w:cs="Times New Roman"/>
          <w:lang w:val="sr-Cyrl-RS"/>
        </w:rPr>
        <w:t xml:space="preserve"> 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="00DB449C" w:rsidRPr="00887BD1">
        <w:rPr>
          <w:rFonts w:ascii="Times New Roman" w:hAnsi="Times New Roman" w:cs="Times New Roman"/>
          <w:b/>
          <w:bCs/>
          <w:lang w:val="sr-Cyrl-RS"/>
        </w:rPr>
        <w:t>евидентира податке</w:t>
      </w:r>
      <w:r w:rsidR="00DB449C" w:rsidRPr="00887BD1">
        <w:rPr>
          <w:rFonts w:ascii="Times New Roman" w:hAnsi="Times New Roman" w:cs="Times New Roman"/>
          <w:lang w:val="sr-Cyrl-RS"/>
        </w:rPr>
        <w:t xml:space="preserve"> о нама на Потралу јавних набавки, у циљу евидентирања закљученог уговора.</w:t>
      </w:r>
    </w:p>
    <w:p w:rsidR="00C64DF4" w:rsidRPr="00887BD1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RS"/>
        </w:rPr>
      </w:pPr>
    </w:p>
    <w:p w:rsidR="00C64DF4" w:rsidRPr="00887BD1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>(</w:t>
      </w:r>
      <w:r w:rsidRPr="00887BD1">
        <w:rPr>
          <w:rFonts w:ascii="Times New Roman" w:hAnsi="Times New Roman" w:cs="Times New Roman"/>
          <w:i/>
          <w:sz w:val="18"/>
          <w:szCs w:val="18"/>
          <w:u w:val="single"/>
          <w:lang w:val="sr-Cyrl-RS"/>
        </w:rPr>
        <w:t>Напомен</w:t>
      </w: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а: Тачка </w:t>
      </w:r>
      <w:r w:rsidR="00887BD1"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>9</w:t>
      </w: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 се односи на понуђаче који нису </w:t>
      </w:r>
      <w:r w:rsidRPr="00887BD1">
        <w:rPr>
          <w:rFonts w:ascii="Times New Roman" w:hAnsi="Times New Roman" w:cs="Times New Roman"/>
          <w:sz w:val="18"/>
          <w:szCs w:val="18"/>
          <w:lang w:val="sr-Cyrl-RS"/>
        </w:rPr>
        <w:t>регистровани на Порталу јавних набавки у својсту понуђача.)</w:t>
      </w:r>
    </w:p>
    <w:p w:rsidR="00C64DF4" w:rsidRPr="00887BD1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RS"/>
        </w:rPr>
      </w:pP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 </w:t>
      </w: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6DC9" w:rsidRPr="00BE04AD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311F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1F0B">
        <w:rPr>
          <w:rFonts w:ascii="Times New Roman" w:hAnsi="Times New Roman" w:cs="Times New Roman"/>
          <w:b/>
        </w:rPr>
        <w:t>ПОНУЂАЧ</w:t>
      </w:r>
    </w:p>
    <w:p w:rsidR="00757A45" w:rsidRPr="00757A45" w:rsidRDefault="00757A45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E04AD" w:rsidRPr="00A26E62" w:rsidRDefault="00BE04AD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311F0B">
        <w:rPr>
          <w:rFonts w:ascii="Times New Roman" w:hAnsi="Times New Roman" w:cs="Times New Roman"/>
          <w:b/>
        </w:rPr>
        <w:t xml:space="preserve">- </w:t>
      </w:r>
      <w:proofErr w:type="spellStart"/>
      <w:r w:rsidRPr="00311F0B">
        <w:rPr>
          <w:rFonts w:ascii="Times New Roman" w:hAnsi="Times New Roman" w:cs="Times New Roman"/>
          <w:b/>
        </w:rPr>
        <w:t>потпис</w:t>
      </w:r>
      <w:proofErr w:type="spellEnd"/>
      <w:r w:rsidRPr="00311F0B">
        <w:rPr>
          <w:rFonts w:ascii="Times New Roman" w:hAnsi="Times New Roman" w:cs="Times New Roman"/>
          <w:b/>
        </w:rPr>
        <w:t xml:space="preserve"> -</w:t>
      </w:r>
    </w:p>
    <w:p w:rsidR="00311F0B" w:rsidRPr="00D55A97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6E62">
        <w:rPr>
          <w:rFonts w:ascii="Times New Roman" w:hAnsi="Times New Roman" w:cs="Times New Roman"/>
        </w:rPr>
        <w:tab/>
      </w:r>
    </w:p>
    <w:p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9B6F76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</w:t>
      </w:r>
      <w:r w:rsidR="00D447F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набавке,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те су понуђене јединичне цене коначне.</w:t>
      </w:r>
      <w:r w:rsidRPr="009B6F7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DF7CB3" w:rsidRPr="009B6F76" w:rsidRDefault="00DF7CB3" w:rsidP="00DF7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- </w:t>
      </w:r>
      <w:r w:rsidRPr="009B6F76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Наручилац ће се приликом реализације </w:t>
      </w:r>
      <w:r w:rsidR="00D447FF">
        <w:rPr>
          <w:rFonts w:ascii="Times New Roman" w:hAnsi="Times New Roman" w:cs="Times New Roman"/>
          <w:bCs/>
          <w:sz w:val="20"/>
          <w:szCs w:val="20"/>
          <w:lang w:val="sr-Cyrl-RS"/>
        </w:rPr>
        <w:t>набавке</w:t>
      </w:r>
      <w:r w:rsidRPr="009B6F76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руководити процењеном вредношћу набавке</w:t>
      </w:r>
      <w:r w:rsidR="001A40B7"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>,</w:t>
      </w:r>
      <w:r w:rsidRPr="009B6F76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која у овом случају износи </w:t>
      </w:r>
      <w:r w:rsidR="00887BD1">
        <w:rPr>
          <w:rFonts w:ascii="Times New Roman" w:hAnsi="Times New Roman" w:cs="Times New Roman"/>
          <w:bCs/>
          <w:sz w:val="20"/>
          <w:szCs w:val="20"/>
          <w:lang w:val="sr-Cyrl-RS"/>
        </w:rPr>
        <w:t>60.000</w:t>
      </w:r>
      <w:r w:rsidRPr="009B6F76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>динара</w:t>
      </w:r>
      <w:r w:rsidRPr="009B6F76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без урачунатог ПДВ-</w:t>
      </w:r>
      <w:r w:rsidR="00BE04AD"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>а.</w:t>
      </w:r>
    </w:p>
    <w:sectPr w:rsidR="00DF7CB3" w:rsidRPr="009B6F76" w:rsidSect="004453E9">
      <w:pgSz w:w="12240" w:h="15840"/>
      <w:pgMar w:top="1276" w:right="1418" w:bottom="17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99" w:rsidRDefault="00D20799">
      <w:r>
        <w:separator/>
      </w:r>
    </w:p>
  </w:endnote>
  <w:endnote w:type="continuationSeparator" w:id="0">
    <w:p w:rsidR="00D20799" w:rsidRDefault="00D2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99" w:rsidRDefault="00D20799">
      <w:r>
        <w:separator/>
      </w:r>
    </w:p>
  </w:footnote>
  <w:footnote w:type="continuationSeparator" w:id="0">
    <w:p w:rsidR="00D20799" w:rsidRDefault="00D2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F50"/>
      </v:shape>
    </w:pict>
  </w:numPicBullet>
  <w:abstractNum w:abstractNumId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097552"/>
    <w:multiLevelType w:val="multilevel"/>
    <w:tmpl w:val="4AF8732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C"/>
    <w:rsid w:val="00003F35"/>
    <w:rsid w:val="00004B78"/>
    <w:rsid w:val="0001516B"/>
    <w:rsid w:val="0001578F"/>
    <w:rsid w:val="00016378"/>
    <w:rsid w:val="00021E51"/>
    <w:rsid w:val="00024496"/>
    <w:rsid w:val="00025D62"/>
    <w:rsid w:val="00025FE4"/>
    <w:rsid w:val="00027BF9"/>
    <w:rsid w:val="000373B2"/>
    <w:rsid w:val="00057569"/>
    <w:rsid w:val="00064620"/>
    <w:rsid w:val="00066363"/>
    <w:rsid w:val="000665ED"/>
    <w:rsid w:val="00075845"/>
    <w:rsid w:val="000872D0"/>
    <w:rsid w:val="00090189"/>
    <w:rsid w:val="00090C24"/>
    <w:rsid w:val="00095343"/>
    <w:rsid w:val="00097FDE"/>
    <w:rsid w:val="000A3596"/>
    <w:rsid w:val="000A4711"/>
    <w:rsid w:val="000A5B58"/>
    <w:rsid w:val="000B5D80"/>
    <w:rsid w:val="000C22AD"/>
    <w:rsid w:val="000D79D9"/>
    <w:rsid w:val="000E11D9"/>
    <w:rsid w:val="000E1202"/>
    <w:rsid w:val="000E4878"/>
    <w:rsid w:val="00105075"/>
    <w:rsid w:val="001223F6"/>
    <w:rsid w:val="001336B5"/>
    <w:rsid w:val="00136776"/>
    <w:rsid w:val="00140CB9"/>
    <w:rsid w:val="00145C9C"/>
    <w:rsid w:val="00146576"/>
    <w:rsid w:val="00150F72"/>
    <w:rsid w:val="00151447"/>
    <w:rsid w:val="0018104A"/>
    <w:rsid w:val="00181B42"/>
    <w:rsid w:val="00183079"/>
    <w:rsid w:val="00183496"/>
    <w:rsid w:val="001946AF"/>
    <w:rsid w:val="001A40B7"/>
    <w:rsid w:val="001A44D6"/>
    <w:rsid w:val="001B0B3C"/>
    <w:rsid w:val="001B2563"/>
    <w:rsid w:val="001B3E9F"/>
    <w:rsid w:val="001C6250"/>
    <w:rsid w:val="001C70AF"/>
    <w:rsid w:val="001C7B58"/>
    <w:rsid w:val="001C7C92"/>
    <w:rsid w:val="001D0715"/>
    <w:rsid w:val="001D6EC8"/>
    <w:rsid w:val="001E666F"/>
    <w:rsid w:val="001F3324"/>
    <w:rsid w:val="001F3A8C"/>
    <w:rsid w:val="001F5D95"/>
    <w:rsid w:val="001F6C1D"/>
    <w:rsid w:val="001F753B"/>
    <w:rsid w:val="00204215"/>
    <w:rsid w:val="00213E9D"/>
    <w:rsid w:val="0022693E"/>
    <w:rsid w:val="00230E6D"/>
    <w:rsid w:val="00233A0F"/>
    <w:rsid w:val="00267188"/>
    <w:rsid w:val="00275CA0"/>
    <w:rsid w:val="00281B0B"/>
    <w:rsid w:val="0028727C"/>
    <w:rsid w:val="0029158D"/>
    <w:rsid w:val="002962B0"/>
    <w:rsid w:val="00296E69"/>
    <w:rsid w:val="002A511D"/>
    <w:rsid w:val="002A646F"/>
    <w:rsid w:val="002B1CED"/>
    <w:rsid w:val="002B5BD6"/>
    <w:rsid w:val="002C7F1F"/>
    <w:rsid w:val="002D11B9"/>
    <w:rsid w:val="002D24B3"/>
    <w:rsid w:val="002D2588"/>
    <w:rsid w:val="00310F75"/>
    <w:rsid w:val="0031157A"/>
    <w:rsid w:val="00311F0B"/>
    <w:rsid w:val="00314177"/>
    <w:rsid w:val="003148A6"/>
    <w:rsid w:val="00317248"/>
    <w:rsid w:val="00326ECA"/>
    <w:rsid w:val="003275A0"/>
    <w:rsid w:val="00327B4D"/>
    <w:rsid w:val="00331839"/>
    <w:rsid w:val="00331909"/>
    <w:rsid w:val="00331E27"/>
    <w:rsid w:val="00336977"/>
    <w:rsid w:val="00341F83"/>
    <w:rsid w:val="003514AC"/>
    <w:rsid w:val="00352AFD"/>
    <w:rsid w:val="003549C4"/>
    <w:rsid w:val="00362D0E"/>
    <w:rsid w:val="00370AC0"/>
    <w:rsid w:val="00377945"/>
    <w:rsid w:val="00384BB5"/>
    <w:rsid w:val="0039332E"/>
    <w:rsid w:val="003A2C4E"/>
    <w:rsid w:val="003A4B47"/>
    <w:rsid w:val="003A6725"/>
    <w:rsid w:val="003B01C7"/>
    <w:rsid w:val="003B0C28"/>
    <w:rsid w:val="003C208F"/>
    <w:rsid w:val="003C4605"/>
    <w:rsid w:val="003D6217"/>
    <w:rsid w:val="003D7E70"/>
    <w:rsid w:val="003F404B"/>
    <w:rsid w:val="003F7A1F"/>
    <w:rsid w:val="003F7A48"/>
    <w:rsid w:val="004035A0"/>
    <w:rsid w:val="00410232"/>
    <w:rsid w:val="00413E07"/>
    <w:rsid w:val="0041480C"/>
    <w:rsid w:val="00416256"/>
    <w:rsid w:val="00416797"/>
    <w:rsid w:val="00417547"/>
    <w:rsid w:val="00422914"/>
    <w:rsid w:val="00432C09"/>
    <w:rsid w:val="00444835"/>
    <w:rsid w:val="00444D41"/>
    <w:rsid w:val="004453E9"/>
    <w:rsid w:val="0044546A"/>
    <w:rsid w:val="00446DC9"/>
    <w:rsid w:val="00447949"/>
    <w:rsid w:val="0045254B"/>
    <w:rsid w:val="004559C9"/>
    <w:rsid w:val="00463B10"/>
    <w:rsid w:val="00466AD5"/>
    <w:rsid w:val="004739E1"/>
    <w:rsid w:val="00473D6E"/>
    <w:rsid w:val="004743E8"/>
    <w:rsid w:val="0048246B"/>
    <w:rsid w:val="00483495"/>
    <w:rsid w:val="00484056"/>
    <w:rsid w:val="00486694"/>
    <w:rsid w:val="0048798E"/>
    <w:rsid w:val="00491AD0"/>
    <w:rsid w:val="004A1A31"/>
    <w:rsid w:val="004A37CA"/>
    <w:rsid w:val="004A5582"/>
    <w:rsid w:val="004A6B99"/>
    <w:rsid w:val="004B2157"/>
    <w:rsid w:val="004C7235"/>
    <w:rsid w:val="004D0611"/>
    <w:rsid w:val="004D4482"/>
    <w:rsid w:val="004E0A25"/>
    <w:rsid w:val="004E0CCE"/>
    <w:rsid w:val="004E6B51"/>
    <w:rsid w:val="004F442B"/>
    <w:rsid w:val="004F5735"/>
    <w:rsid w:val="00506CB3"/>
    <w:rsid w:val="00510896"/>
    <w:rsid w:val="00510AAB"/>
    <w:rsid w:val="00517982"/>
    <w:rsid w:val="00521091"/>
    <w:rsid w:val="00526E00"/>
    <w:rsid w:val="00534BAF"/>
    <w:rsid w:val="00534F5D"/>
    <w:rsid w:val="005374E9"/>
    <w:rsid w:val="00546B22"/>
    <w:rsid w:val="00547C55"/>
    <w:rsid w:val="00565E95"/>
    <w:rsid w:val="0056720B"/>
    <w:rsid w:val="00570EF1"/>
    <w:rsid w:val="005774C2"/>
    <w:rsid w:val="00586567"/>
    <w:rsid w:val="005924D7"/>
    <w:rsid w:val="00596442"/>
    <w:rsid w:val="005A1BB1"/>
    <w:rsid w:val="005A32DF"/>
    <w:rsid w:val="005B079E"/>
    <w:rsid w:val="005C0BC7"/>
    <w:rsid w:val="005C2D3C"/>
    <w:rsid w:val="005C51AE"/>
    <w:rsid w:val="005D3AC5"/>
    <w:rsid w:val="005D61E5"/>
    <w:rsid w:val="005D7098"/>
    <w:rsid w:val="005E4058"/>
    <w:rsid w:val="005F3FE0"/>
    <w:rsid w:val="005F471E"/>
    <w:rsid w:val="005F7573"/>
    <w:rsid w:val="006100D7"/>
    <w:rsid w:val="006146A6"/>
    <w:rsid w:val="0061591D"/>
    <w:rsid w:val="00621BC5"/>
    <w:rsid w:val="00624FC6"/>
    <w:rsid w:val="006271E1"/>
    <w:rsid w:val="0062784B"/>
    <w:rsid w:val="00632213"/>
    <w:rsid w:val="00633DDE"/>
    <w:rsid w:val="00635EDF"/>
    <w:rsid w:val="00641D5E"/>
    <w:rsid w:val="00650852"/>
    <w:rsid w:val="00652C35"/>
    <w:rsid w:val="00652C63"/>
    <w:rsid w:val="00657725"/>
    <w:rsid w:val="00674A2A"/>
    <w:rsid w:val="00683149"/>
    <w:rsid w:val="006856AB"/>
    <w:rsid w:val="006856C2"/>
    <w:rsid w:val="00693ECB"/>
    <w:rsid w:val="00695272"/>
    <w:rsid w:val="006A4083"/>
    <w:rsid w:val="006A53DC"/>
    <w:rsid w:val="006A63AC"/>
    <w:rsid w:val="006B5754"/>
    <w:rsid w:val="006B5AD2"/>
    <w:rsid w:val="006C583E"/>
    <w:rsid w:val="006D06D4"/>
    <w:rsid w:val="006D548D"/>
    <w:rsid w:val="006E30A9"/>
    <w:rsid w:val="006F3802"/>
    <w:rsid w:val="00704AF5"/>
    <w:rsid w:val="00722409"/>
    <w:rsid w:val="00730C03"/>
    <w:rsid w:val="0074004C"/>
    <w:rsid w:val="0074350D"/>
    <w:rsid w:val="00743C57"/>
    <w:rsid w:val="00745155"/>
    <w:rsid w:val="007520D2"/>
    <w:rsid w:val="00755F5A"/>
    <w:rsid w:val="00757A45"/>
    <w:rsid w:val="007640BD"/>
    <w:rsid w:val="00764616"/>
    <w:rsid w:val="00773B5E"/>
    <w:rsid w:val="00775E6C"/>
    <w:rsid w:val="0077648D"/>
    <w:rsid w:val="007826C7"/>
    <w:rsid w:val="00782AA0"/>
    <w:rsid w:val="00796772"/>
    <w:rsid w:val="007A26AF"/>
    <w:rsid w:val="007A49F7"/>
    <w:rsid w:val="007B0428"/>
    <w:rsid w:val="007B132B"/>
    <w:rsid w:val="007B4C84"/>
    <w:rsid w:val="007C54B6"/>
    <w:rsid w:val="007C5765"/>
    <w:rsid w:val="007D0184"/>
    <w:rsid w:val="007D2202"/>
    <w:rsid w:val="007D56AB"/>
    <w:rsid w:val="007E3C1C"/>
    <w:rsid w:val="00802E75"/>
    <w:rsid w:val="00807390"/>
    <w:rsid w:val="00810E77"/>
    <w:rsid w:val="00815C51"/>
    <w:rsid w:val="00825554"/>
    <w:rsid w:val="0082728F"/>
    <w:rsid w:val="00827D38"/>
    <w:rsid w:val="00834232"/>
    <w:rsid w:val="00835D16"/>
    <w:rsid w:val="008537DD"/>
    <w:rsid w:val="00876B0E"/>
    <w:rsid w:val="0088464A"/>
    <w:rsid w:val="00884D13"/>
    <w:rsid w:val="0088664B"/>
    <w:rsid w:val="00887BD1"/>
    <w:rsid w:val="008909C5"/>
    <w:rsid w:val="008972F4"/>
    <w:rsid w:val="008A1041"/>
    <w:rsid w:val="008A7133"/>
    <w:rsid w:val="008B01CD"/>
    <w:rsid w:val="008B0468"/>
    <w:rsid w:val="008B4414"/>
    <w:rsid w:val="008B448D"/>
    <w:rsid w:val="008B48E1"/>
    <w:rsid w:val="008D058D"/>
    <w:rsid w:val="008D0E38"/>
    <w:rsid w:val="008D6D1E"/>
    <w:rsid w:val="008E5F04"/>
    <w:rsid w:val="008E78FD"/>
    <w:rsid w:val="008E7B79"/>
    <w:rsid w:val="008F1455"/>
    <w:rsid w:val="0090280D"/>
    <w:rsid w:val="0090644A"/>
    <w:rsid w:val="009159B7"/>
    <w:rsid w:val="0092213B"/>
    <w:rsid w:val="009237BC"/>
    <w:rsid w:val="009263A0"/>
    <w:rsid w:val="00935B0F"/>
    <w:rsid w:val="009558F6"/>
    <w:rsid w:val="0097113D"/>
    <w:rsid w:val="009730DD"/>
    <w:rsid w:val="00974A0C"/>
    <w:rsid w:val="00982429"/>
    <w:rsid w:val="0098445D"/>
    <w:rsid w:val="00987F75"/>
    <w:rsid w:val="009A0B06"/>
    <w:rsid w:val="009B661E"/>
    <w:rsid w:val="009B6F76"/>
    <w:rsid w:val="009C4694"/>
    <w:rsid w:val="009E0DB2"/>
    <w:rsid w:val="009E11C6"/>
    <w:rsid w:val="009E24D8"/>
    <w:rsid w:val="009E2E1C"/>
    <w:rsid w:val="009F059E"/>
    <w:rsid w:val="009F278A"/>
    <w:rsid w:val="009F7886"/>
    <w:rsid w:val="009F7C82"/>
    <w:rsid w:val="00A00AA6"/>
    <w:rsid w:val="00A015A2"/>
    <w:rsid w:val="00A02802"/>
    <w:rsid w:val="00A0502B"/>
    <w:rsid w:val="00A05988"/>
    <w:rsid w:val="00A11E66"/>
    <w:rsid w:val="00A142A1"/>
    <w:rsid w:val="00A25E91"/>
    <w:rsid w:val="00A26E62"/>
    <w:rsid w:val="00A27268"/>
    <w:rsid w:val="00A3007F"/>
    <w:rsid w:val="00A3394E"/>
    <w:rsid w:val="00A34989"/>
    <w:rsid w:val="00A6529A"/>
    <w:rsid w:val="00A679F5"/>
    <w:rsid w:val="00A7091F"/>
    <w:rsid w:val="00A70D90"/>
    <w:rsid w:val="00A84989"/>
    <w:rsid w:val="00A87170"/>
    <w:rsid w:val="00A94F5F"/>
    <w:rsid w:val="00A975C0"/>
    <w:rsid w:val="00AA2198"/>
    <w:rsid w:val="00AA686E"/>
    <w:rsid w:val="00AB4898"/>
    <w:rsid w:val="00AB5013"/>
    <w:rsid w:val="00AC02FA"/>
    <w:rsid w:val="00AD54CC"/>
    <w:rsid w:val="00AE44F3"/>
    <w:rsid w:val="00AE59C8"/>
    <w:rsid w:val="00AE6602"/>
    <w:rsid w:val="00AE6F45"/>
    <w:rsid w:val="00B002E1"/>
    <w:rsid w:val="00B0360D"/>
    <w:rsid w:val="00B127E7"/>
    <w:rsid w:val="00B22D4C"/>
    <w:rsid w:val="00B23126"/>
    <w:rsid w:val="00B31723"/>
    <w:rsid w:val="00B319C8"/>
    <w:rsid w:val="00B33061"/>
    <w:rsid w:val="00B34639"/>
    <w:rsid w:val="00B47097"/>
    <w:rsid w:val="00B6276F"/>
    <w:rsid w:val="00B66836"/>
    <w:rsid w:val="00B6762F"/>
    <w:rsid w:val="00B71423"/>
    <w:rsid w:val="00B72163"/>
    <w:rsid w:val="00B8001D"/>
    <w:rsid w:val="00B838FD"/>
    <w:rsid w:val="00B905A3"/>
    <w:rsid w:val="00B91C67"/>
    <w:rsid w:val="00BA6229"/>
    <w:rsid w:val="00BB21D8"/>
    <w:rsid w:val="00BB38D0"/>
    <w:rsid w:val="00BB762D"/>
    <w:rsid w:val="00BC0E16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2F9"/>
    <w:rsid w:val="00BE04AD"/>
    <w:rsid w:val="00BE2C14"/>
    <w:rsid w:val="00BE65C2"/>
    <w:rsid w:val="00BF1D8C"/>
    <w:rsid w:val="00BF60C6"/>
    <w:rsid w:val="00BF7313"/>
    <w:rsid w:val="00C0645B"/>
    <w:rsid w:val="00C06CE3"/>
    <w:rsid w:val="00C127E3"/>
    <w:rsid w:val="00C23570"/>
    <w:rsid w:val="00C302F3"/>
    <w:rsid w:val="00C30592"/>
    <w:rsid w:val="00C31321"/>
    <w:rsid w:val="00C318CD"/>
    <w:rsid w:val="00C35C29"/>
    <w:rsid w:val="00C37A35"/>
    <w:rsid w:val="00C445B4"/>
    <w:rsid w:val="00C5226B"/>
    <w:rsid w:val="00C5302A"/>
    <w:rsid w:val="00C6031C"/>
    <w:rsid w:val="00C628BE"/>
    <w:rsid w:val="00C64DF4"/>
    <w:rsid w:val="00C6679D"/>
    <w:rsid w:val="00C70EBA"/>
    <w:rsid w:val="00C83E87"/>
    <w:rsid w:val="00C94184"/>
    <w:rsid w:val="00C97FDA"/>
    <w:rsid w:val="00CA0FAA"/>
    <w:rsid w:val="00CB1A2A"/>
    <w:rsid w:val="00CC18FD"/>
    <w:rsid w:val="00CC4F5E"/>
    <w:rsid w:val="00CE2D89"/>
    <w:rsid w:val="00CF2792"/>
    <w:rsid w:val="00D0053A"/>
    <w:rsid w:val="00D033C7"/>
    <w:rsid w:val="00D0404E"/>
    <w:rsid w:val="00D0627C"/>
    <w:rsid w:val="00D12BB7"/>
    <w:rsid w:val="00D177E7"/>
    <w:rsid w:val="00D20799"/>
    <w:rsid w:val="00D21B16"/>
    <w:rsid w:val="00D22366"/>
    <w:rsid w:val="00D24DC4"/>
    <w:rsid w:val="00D35AC3"/>
    <w:rsid w:val="00D447FF"/>
    <w:rsid w:val="00D4581B"/>
    <w:rsid w:val="00D511F7"/>
    <w:rsid w:val="00D55A97"/>
    <w:rsid w:val="00D56A17"/>
    <w:rsid w:val="00D81B0B"/>
    <w:rsid w:val="00D85ECD"/>
    <w:rsid w:val="00D90A67"/>
    <w:rsid w:val="00D95B43"/>
    <w:rsid w:val="00DA191F"/>
    <w:rsid w:val="00DA2AE0"/>
    <w:rsid w:val="00DA5EED"/>
    <w:rsid w:val="00DA67EA"/>
    <w:rsid w:val="00DB0BEF"/>
    <w:rsid w:val="00DB1FBC"/>
    <w:rsid w:val="00DB449C"/>
    <w:rsid w:val="00DE01C6"/>
    <w:rsid w:val="00DE2AEF"/>
    <w:rsid w:val="00DE79C9"/>
    <w:rsid w:val="00DF0062"/>
    <w:rsid w:val="00DF175F"/>
    <w:rsid w:val="00DF2818"/>
    <w:rsid w:val="00DF7CB3"/>
    <w:rsid w:val="00E017FE"/>
    <w:rsid w:val="00E13A1D"/>
    <w:rsid w:val="00E16185"/>
    <w:rsid w:val="00E2377B"/>
    <w:rsid w:val="00E455FD"/>
    <w:rsid w:val="00E4571D"/>
    <w:rsid w:val="00E4628D"/>
    <w:rsid w:val="00E51FE4"/>
    <w:rsid w:val="00E558C3"/>
    <w:rsid w:val="00E64CC8"/>
    <w:rsid w:val="00E70A47"/>
    <w:rsid w:val="00E7555B"/>
    <w:rsid w:val="00E77E0B"/>
    <w:rsid w:val="00E9165C"/>
    <w:rsid w:val="00EA26EB"/>
    <w:rsid w:val="00EA3652"/>
    <w:rsid w:val="00EA5AAC"/>
    <w:rsid w:val="00EB0DDF"/>
    <w:rsid w:val="00EC0E0A"/>
    <w:rsid w:val="00ED363A"/>
    <w:rsid w:val="00ED7400"/>
    <w:rsid w:val="00ED7D0B"/>
    <w:rsid w:val="00EE2977"/>
    <w:rsid w:val="00EE59FB"/>
    <w:rsid w:val="00EF1FBC"/>
    <w:rsid w:val="00EF3AC4"/>
    <w:rsid w:val="00EF5422"/>
    <w:rsid w:val="00F027D4"/>
    <w:rsid w:val="00F05ED8"/>
    <w:rsid w:val="00F12D9D"/>
    <w:rsid w:val="00F17DAB"/>
    <w:rsid w:val="00F31BC9"/>
    <w:rsid w:val="00F37503"/>
    <w:rsid w:val="00F41E11"/>
    <w:rsid w:val="00F53E7E"/>
    <w:rsid w:val="00F60DF3"/>
    <w:rsid w:val="00F60E81"/>
    <w:rsid w:val="00F63861"/>
    <w:rsid w:val="00F71F69"/>
    <w:rsid w:val="00F84FB3"/>
    <w:rsid w:val="00F87109"/>
    <w:rsid w:val="00F923F7"/>
    <w:rsid w:val="00F94D95"/>
    <w:rsid w:val="00FA35A7"/>
    <w:rsid w:val="00FA4A2F"/>
    <w:rsid w:val="00FA56CF"/>
    <w:rsid w:val="00FA644A"/>
    <w:rsid w:val="00FA6C96"/>
    <w:rsid w:val="00FB6C58"/>
    <w:rsid w:val="00FC7E2B"/>
    <w:rsid w:val="00FE1D2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7C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569D-D167-45C6-BC2F-FE9E64E4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404-02-74/2012-09</vt:lpstr>
    </vt:vector>
  </TitlesOfParts>
  <Company>Ministarstvo poljoprivrede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creator>Tamara Zarkovic</dc:creator>
  <cp:lastModifiedBy>Tamara Zarkovic</cp:lastModifiedBy>
  <cp:revision>3</cp:revision>
  <cp:lastPrinted>2019-04-04T13:16:00Z</cp:lastPrinted>
  <dcterms:created xsi:type="dcterms:W3CDTF">2024-07-03T09:31:00Z</dcterms:created>
  <dcterms:modified xsi:type="dcterms:W3CDTF">2024-07-03T11:41:00Z</dcterms:modified>
</cp:coreProperties>
</file>