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E8B5" w14:textId="63C932F5" w:rsidR="00D9206E" w:rsidRPr="00655D94" w:rsidRDefault="00E227A6" w:rsidP="00E7696D">
      <w:pPr>
        <w:jc w:val="center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8B4CA34" wp14:editId="0ABE07A2">
            <wp:extent cx="120396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E24BF" w14:textId="77777777" w:rsidR="00813D15" w:rsidRPr="00655D94" w:rsidRDefault="00813D15" w:rsidP="00813D1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5D94">
        <w:rPr>
          <w:rFonts w:ascii="Times New Roman" w:eastAsia="Times New Roman" w:hAnsi="Times New Roman"/>
          <w:b/>
          <w:sz w:val="24"/>
          <w:szCs w:val="24"/>
        </w:rPr>
        <w:t xml:space="preserve">РЕПУБЛИКА СРБИЈА </w:t>
      </w:r>
    </w:p>
    <w:p w14:paraId="58D487AE" w14:textId="77777777" w:rsidR="00813D15" w:rsidRPr="00655D94" w:rsidRDefault="00813D15" w:rsidP="00813D1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5D94">
        <w:rPr>
          <w:rFonts w:ascii="Times New Roman" w:eastAsia="Times New Roman" w:hAnsi="Times New Roman"/>
          <w:b/>
          <w:sz w:val="24"/>
          <w:szCs w:val="24"/>
        </w:rPr>
        <w:t>МИНИСТАРСТВО ПОЉОПРИВРЕДЕ, ШУМАРСТВА И ВОДОПРИВРЕДЕ</w:t>
      </w:r>
    </w:p>
    <w:p w14:paraId="6C66054F" w14:textId="77777777" w:rsidR="00813D15" w:rsidRPr="00655D94" w:rsidRDefault="00813D15" w:rsidP="00813D1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5D94">
        <w:rPr>
          <w:rFonts w:ascii="Times New Roman" w:eastAsia="Times New Roman" w:hAnsi="Times New Roman"/>
          <w:b/>
          <w:sz w:val="24"/>
          <w:szCs w:val="24"/>
        </w:rPr>
        <w:t>УПРАВА ЗА АГРАРНА ПЛАЋАЊА</w:t>
      </w:r>
    </w:p>
    <w:p w14:paraId="20E6A582" w14:textId="39BC18FF" w:rsidR="00813D15" w:rsidRPr="00655D94" w:rsidRDefault="00813D15" w:rsidP="00813D15">
      <w:pPr>
        <w:tabs>
          <w:tab w:val="left" w:pos="144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55D94">
        <w:rPr>
          <w:rFonts w:ascii="Times New Roman" w:eastAsia="Times New Roman" w:hAnsi="Times New Roman"/>
          <w:sz w:val="24"/>
          <w:szCs w:val="24"/>
        </w:rPr>
        <w:t xml:space="preserve">            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основу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члана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8.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став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2. </w:t>
      </w:r>
      <w:r w:rsidR="0067760F" w:rsidRPr="00655D94">
        <w:rPr>
          <w:rFonts w:ascii="Times New Roman" w:eastAsia="Times New Roman" w:hAnsi="Times New Roman"/>
          <w:sz w:val="24"/>
          <w:szCs w:val="24"/>
          <w:lang w:val="sr-Cyrl-RS"/>
        </w:rPr>
        <w:t>т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ач</w:t>
      </w:r>
      <w:proofErr w:type="spellEnd"/>
      <w:r w:rsidR="0067760F" w:rsidRPr="00655D94">
        <w:rPr>
          <w:rFonts w:ascii="Times New Roman" w:eastAsia="Times New Roman" w:hAnsi="Times New Roman"/>
          <w:sz w:val="24"/>
          <w:szCs w:val="24"/>
          <w:lang w:val="sr-Cyrl-RS"/>
        </w:rPr>
        <w:t>ка</w:t>
      </w:r>
      <w:r w:rsidRPr="00655D94">
        <w:rPr>
          <w:rFonts w:ascii="Times New Roman" w:eastAsia="Times New Roman" w:hAnsi="Times New Roman"/>
          <w:sz w:val="24"/>
          <w:szCs w:val="24"/>
        </w:rPr>
        <w:t xml:space="preserve"> 3)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пољопривреди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руралном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развоју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Службени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гласник</w:t>
      </w:r>
      <w:proofErr w:type="spellEnd"/>
      <w:r w:rsidRPr="00655D94">
        <w:rPr>
          <w:rFonts w:ascii="Times New Roman" w:eastAsia="Times New Roman" w:hAnsi="Times New Roman"/>
          <w:sz w:val="24"/>
          <w:szCs w:val="24"/>
        </w:rPr>
        <w:t xml:space="preserve"> РС</w:t>
      </w:r>
      <w:r w:rsidR="00EB44EE">
        <w:rPr>
          <w:rFonts w:ascii="Times New Roman" w:eastAsia="Times New Roman" w:hAnsi="Times New Roman"/>
          <w:sz w:val="24"/>
          <w:szCs w:val="24"/>
        </w:rPr>
        <w:t>”</w:t>
      </w:r>
      <w:r w:rsidRPr="00655D9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="00EB44EE">
        <w:rPr>
          <w:rFonts w:ascii="Times New Roman" w:eastAsia="Times New Roman" w:hAnsi="Times New Roman"/>
          <w:sz w:val="24"/>
          <w:szCs w:val="24"/>
        </w:rPr>
        <w:t>.</w:t>
      </w:r>
      <w:r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55D94">
        <w:rPr>
          <w:rFonts w:ascii="Times New Roman" w:eastAsia="Times New Roman" w:hAnsi="Times New Roman"/>
          <w:iCs/>
          <w:sz w:val="24"/>
          <w:szCs w:val="24"/>
        </w:rPr>
        <w:t xml:space="preserve">41/2009, 10/2013 – </w:t>
      </w:r>
      <w:proofErr w:type="spellStart"/>
      <w:r w:rsidRPr="00655D94">
        <w:rPr>
          <w:rFonts w:ascii="Times New Roman" w:eastAsia="Times New Roman" w:hAnsi="Times New Roman"/>
          <w:iCs/>
          <w:sz w:val="24"/>
          <w:szCs w:val="24"/>
        </w:rPr>
        <w:t>др</w:t>
      </w:r>
      <w:proofErr w:type="spellEnd"/>
      <w:r w:rsidRPr="00655D94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67760F" w:rsidRPr="00655D94">
        <w:rPr>
          <w:rFonts w:ascii="Times New Roman" w:eastAsia="Times New Roman" w:hAnsi="Times New Roman"/>
          <w:iCs/>
          <w:sz w:val="24"/>
          <w:szCs w:val="24"/>
          <w:lang w:val="sr-Cyrl-RS"/>
        </w:rPr>
        <w:t>з</w:t>
      </w:r>
      <w:proofErr w:type="spellStart"/>
      <w:r w:rsidRPr="00655D94">
        <w:rPr>
          <w:rFonts w:ascii="Times New Roman" w:eastAsia="Times New Roman" w:hAnsi="Times New Roman"/>
          <w:iCs/>
          <w:sz w:val="24"/>
          <w:szCs w:val="24"/>
        </w:rPr>
        <w:t>акон</w:t>
      </w:r>
      <w:proofErr w:type="spellEnd"/>
      <w:r w:rsidR="0067760F" w:rsidRPr="00655D9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, </w:t>
      </w:r>
      <w:r w:rsidRPr="00655D94">
        <w:rPr>
          <w:rFonts w:ascii="Times New Roman" w:eastAsia="Times New Roman" w:hAnsi="Times New Roman"/>
          <w:iCs/>
          <w:sz w:val="24"/>
          <w:szCs w:val="24"/>
        </w:rPr>
        <w:t>101/2016</w:t>
      </w:r>
      <w:r w:rsidR="0067760F" w:rsidRPr="00655D9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, </w:t>
      </w:r>
      <w:r w:rsidR="0067760F" w:rsidRPr="00655D94">
        <w:rPr>
          <w:rFonts w:ascii="Times New Roman" w:eastAsia="Times New Roman" w:hAnsi="Times New Roman"/>
          <w:iCs/>
          <w:sz w:val="24"/>
          <w:szCs w:val="24"/>
        </w:rPr>
        <w:t xml:space="preserve">67/2021 - </w:t>
      </w:r>
      <w:proofErr w:type="spellStart"/>
      <w:r w:rsidR="0067760F" w:rsidRPr="00655D94">
        <w:rPr>
          <w:rFonts w:ascii="Times New Roman" w:eastAsia="Times New Roman" w:hAnsi="Times New Roman"/>
          <w:iCs/>
          <w:sz w:val="24"/>
          <w:szCs w:val="24"/>
        </w:rPr>
        <w:t>др</w:t>
      </w:r>
      <w:proofErr w:type="spellEnd"/>
      <w:r w:rsidR="0067760F" w:rsidRPr="00655D94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 w:rsidR="0067760F" w:rsidRPr="00655D94">
        <w:rPr>
          <w:rFonts w:ascii="Times New Roman" w:eastAsia="Times New Roman" w:hAnsi="Times New Roman"/>
          <w:iCs/>
          <w:sz w:val="24"/>
          <w:szCs w:val="24"/>
        </w:rPr>
        <w:t>закон</w:t>
      </w:r>
      <w:proofErr w:type="spellEnd"/>
      <w:r w:rsidR="0067760F" w:rsidRPr="00655D94">
        <w:rPr>
          <w:rFonts w:ascii="Times New Roman" w:eastAsia="Times New Roman" w:hAnsi="Times New Roman"/>
          <w:iCs/>
          <w:sz w:val="24"/>
          <w:szCs w:val="24"/>
        </w:rPr>
        <w:t xml:space="preserve"> и 114/2021)</w:t>
      </w:r>
      <w:r w:rsidRPr="00655D94">
        <w:rPr>
          <w:rFonts w:ascii="Times New Roman" w:eastAsia="Times New Roman" w:hAnsi="Times New Roman"/>
          <w:iCs/>
          <w:sz w:val="24"/>
          <w:szCs w:val="24"/>
        </w:rPr>
        <w:t xml:space="preserve"> и </w:t>
      </w:r>
      <w:proofErr w:type="spellStart"/>
      <w:r w:rsidRPr="00655D94">
        <w:rPr>
          <w:rFonts w:ascii="Times New Roman" w:eastAsia="Times New Roman" w:hAnsi="Times New Roman"/>
          <w:iCs/>
          <w:sz w:val="24"/>
          <w:szCs w:val="24"/>
        </w:rPr>
        <w:t>члана</w:t>
      </w:r>
      <w:proofErr w:type="spellEnd"/>
      <w:r w:rsidRPr="00655D94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7760F" w:rsidRPr="00655D94">
        <w:rPr>
          <w:rFonts w:ascii="Times New Roman" w:eastAsia="Times New Roman" w:hAnsi="Times New Roman"/>
          <w:iCs/>
          <w:sz w:val="24"/>
          <w:szCs w:val="24"/>
          <w:lang w:val="sr-Cyrl-RS"/>
        </w:rPr>
        <w:t>44</w:t>
      </w:r>
      <w:r w:rsidR="007C0012" w:rsidRPr="00655D94">
        <w:rPr>
          <w:rFonts w:ascii="Times New Roman" w:eastAsia="Times New Roman" w:hAnsi="Times New Roman"/>
          <w:iCs/>
          <w:sz w:val="24"/>
          <w:szCs w:val="24"/>
          <w:lang w:val="sr-Latn-RS"/>
        </w:rPr>
        <w:t xml:space="preserve">. </w:t>
      </w:r>
      <w:r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Правилника </w:t>
      </w:r>
      <w:r w:rsidR="0067760F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 xml:space="preserve">о ИПАРД подстицајима за инвестиције у физичку имовину пољопривредних газдинстава у оквиру ИПАРД III програма </w:t>
      </w:r>
      <w:r w:rsidRPr="00655D94">
        <w:rPr>
          <w:rFonts w:ascii="Times New Roman" w:eastAsia="Times New Roman" w:hAnsi="Times New Roman"/>
          <w:sz w:val="24"/>
          <w:szCs w:val="24"/>
        </w:rPr>
        <w:t>(„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Службени</w:t>
      </w:r>
      <w:proofErr w:type="spellEnd"/>
      <w:r w:rsidR="00D94A48"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4A48" w:rsidRPr="00655D94">
        <w:rPr>
          <w:rFonts w:ascii="Times New Roman" w:eastAsia="Times New Roman" w:hAnsi="Times New Roman"/>
          <w:sz w:val="24"/>
          <w:szCs w:val="24"/>
        </w:rPr>
        <w:t>гласник</w:t>
      </w:r>
      <w:proofErr w:type="spellEnd"/>
      <w:r w:rsidR="00D94A48" w:rsidRPr="00655D94">
        <w:rPr>
          <w:rFonts w:ascii="Times New Roman" w:eastAsia="Times New Roman" w:hAnsi="Times New Roman"/>
          <w:sz w:val="24"/>
          <w:szCs w:val="24"/>
        </w:rPr>
        <w:t xml:space="preserve"> РС</w:t>
      </w:r>
      <w:r w:rsidR="00EB44EE">
        <w:rPr>
          <w:rFonts w:ascii="Times New Roman" w:eastAsia="Times New Roman" w:hAnsi="Times New Roman"/>
          <w:sz w:val="24"/>
          <w:szCs w:val="24"/>
        </w:rPr>
        <w:t>”</w:t>
      </w:r>
      <w:r w:rsidR="00D94A48" w:rsidRPr="00655D9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94A48" w:rsidRPr="00655D94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="00EB44EE">
        <w:rPr>
          <w:rFonts w:ascii="Times New Roman" w:eastAsia="Times New Roman" w:hAnsi="Times New Roman"/>
          <w:sz w:val="24"/>
          <w:szCs w:val="24"/>
        </w:rPr>
        <w:t>.</w:t>
      </w:r>
      <w:r w:rsidR="00D94A48" w:rsidRPr="00655D94">
        <w:rPr>
          <w:rFonts w:ascii="Times New Roman" w:eastAsia="Times New Roman" w:hAnsi="Times New Roman"/>
          <w:sz w:val="24"/>
          <w:szCs w:val="24"/>
        </w:rPr>
        <w:t xml:space="preserve"> </w:t>
      </w:r>
      <w:r w:rsidR="0067760F" w:rsidRPr="00655D94">
        <w:rPr>
          <w:rFonts w:ascii="Times New Roman" w:eastAsia="Times New Roman" w:hAnsi="Times New Roman"/>
          <w:sz w:val="24"/>
          <w:szCs w:val="24"/>
          <w:lang w:val="sr-Cyrl-RS"/>
        </w:rPr>
        <w:t>11/2024</w:t>
      </w:r>
      <w:r w:rsidR="00A05F4E">
        <w:rPr>
          <w:rFonts w:ascii="Times New Roman" w:eastAsia="Times New Roman" w:hAnsi="Times New Roman"/>
          <w:sz w:val="24"/>
          <w:szCs w:val="24"/>
          <w:lang w:val="sr-Cyrl-RS"/>
        </w:rPr>
        <w:t xml:space="preserve"> и 102/2025</w:t>
      </w:r>
      <w:r w:rsidRPr="00655D94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655D94">
        <w:rPr>
          <w:rFonts w:ascii="Times New Roman" w:eastAsia="Times New Roman" w:hAnsi="Times New Roman"/>
          <w:sz w:val="24"/>
          <w:szCs w:val="24"/>
        </w:rPr>
        <w:t>расписује</w:t>
      </w:r>
      <w:proofErr w:type="spellEnd"/>
    </w:p>
    <w:p w14:paraId="66BF60A0" w14:textId="77777777" w:rsidR="007E7D91" w:rsidRPr="00655D94" w:rsidRDefault="007E7D91" w:rsidP="00BB3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sr-Cyrl-RS"/>
        </w:rPr>
      </w:pPr>
      <w:bookmarkStart w:id="0" w:name="_Hlk159227404"/>
    </w:p>
    <w:p w14:paraId="779EB1C8" w14:textId="3B7CECC8" w:rsidR="00F1367E" w:rsidRPr="00655D94" w:rsidRDefault="006C2EE7" w:rsidP="00BB3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sr-Cyrl-RS"/>
        </w:rPr>
      </w:pPr>
      <w:r w:rsidRPr="00655D94">
        <w:rPr>
          <w:rFonts w:ascii="Times New Roman" w:eastAsia="Times New Roman" w:hAnsi="Times New Roman"/>
          <w:b/>
          <w:iCs/>
          <w:sz w:val="24"/>
          <w:szCs w:val="24"/>
          <w:lang w:val="sr-Cyrl-RS"/>
        </w:rPr>
        <w:t>Ч Е Т В Р Т И</w:t>
      </w:r>
    </w:p>
    <w:p w14:paraId="76106417" w14:textId="2D2D10BB" w:rsidR="00813D15" w:rsidRPr="00655D94" w:rsidRDefault="00813D15" w:rsidP="00BB3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655D94">
        <w:rPr>
          <w:rFonts w:ascii="Times New Roman" w:eastAsia="Times New Roman" w:hAnsi="Times New Roman"/>
          <w:b/>
          <w:iCs/>
          <w:sz w:val="24"/>
          <w:szCs w:val="24"/>
        </w:rPr>
        <w:t>Ј А В Н И    П О З И В</w:t>
      </w:r>
    </w:p>
    <w:p w14:paraId="12806C0D" w14:textId="75AAF069" w:rsidR="0067760F" w:rsidRPr="00655D94" w:rsidRDefault="00813D15" w:rsidP="00A86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color w:val="FF0000"/>
          <w:spacing w:val="-2"/>
          <w:sz w:val="24"/>
          <w:szCs w:val="24"/>
          <w:lang w:val="sr-Cyrl-BA"/>
        </w:rPr>
      </w:pPr>
      <w:r w:rsidRPr="00655D94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ЗА ПОДНОШЕЊЕ ЗАХТЕВА ЗА ОДОБРАВАЊЕ ПРОЈЕКТА ЗА ИПАРД ПОДСТИЦАЈЕ</w:t>
      </w:r>
      <w:r w:rsidR="00A86E71" w:rsidRPr="00655D94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655D94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ЗА ИНВЕСТИЦИЈЕ </w:t>
      </w:r>
      <w:r w:rsidRPr="00655D94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>У ФИЗИЧКУ ИМОВИНУ ПОЉОПРИВРЕДНИХ ГАЗДИНСТАВА</w:t>
      </w:r>
      <w:r w:rsidR="005C288A" w:rsidRPr="00655D94">
        <w:rPr>
          <w:rFonts w:ascii="Times New Roman" w:eastAsia="Times New Roman" w:hAnsi="Times New Roman"/>
          <w:b/>
          <w:spacing w:val="-2"/>
          <w:sz w:val="24"/>
          <w:szCs w:val="24"/>
          <w:lang w:val="sr-Latn-RS"/>
        </w:rPr>
        <w:t xml:space="preserve"> </w:t>
      </w:r>
      <w:r w:rsidR="005C288A" w:rsidRPr="00655D94">
        <w:rPr>
          <w:rFonts w:ascii="Times New Roman" w:eastAsia="Times New Roman" w:hAnsi="Times New Roman"/>
          <w:b/>
          <w:spacing w:val="-2"/>
          <w:sz w:val="24"/>
          <w:szCs w:val="24"/>
          <w:lang w:val="sr-Cyrl-RS"/>
        </w:rPr>
        <w:t xml:space="preserve">У </w:t>
      </w:r>
      <w:r w:rsidR="00DF7118">
        <w:rPr>
          <w:rFonts w:ascii="Times New Roman" w:eastAsia="Times New Roman" w:hAnsi="Times New Roman"/>
          <w:b/>
          <w:spacing w:val="-2"/>
          <w:sz w:val="24"/>
          <w:szCs w:val="24"/>
          <w:lang w:val="sr-Cyrl-RS"/>
        </w:rPr>
        <w:t xml:space="preserve">СЕКТОРУ ВОЋА ЗА </w:t>
      </w:r>
      <w:r w:rsidR="0077487D" w:rsidRPr="00AF2CC2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>ПОДИЗАЊЕ ВИШЕГОДИШЊИХ ПРОИЗВОДНИХ</w:t>
      </w:r>
      <w:r w:rsidR="00E0285F">
        <w:rPr>
          <w:rFonts w:ascii="Times New Roman" w:eastAsia="Times New Roman" w:hAnsi="Times New Roman"/>
          <w:b/>
          <w:spacing w:val="-2"/>
          <w:sz w:val="24"/>
          <w:szCs w:val="24"/>
          <w:lang w:val="sr-Latn-RS"/>
        </w:rPr>
        <w:t xml:space="preserve"> </w:t>
      </w:r>
      <w:r w:rsidR="0077487D" w:rsidRPr="00AF2CC2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>И МАТИЧНИХ ЗАСАДА</w:t>
      </w:r>
      <w:r w:rsidR="00DF7118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 xml:space="preserve"> ВОЋА</w:t>
      </w:r>
      <w:r w:rsidR="005C288A" w:rsidRPr="00655D94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 xml:space="preserve">, КАО И НАБАВКУ </w:t>
      </w:r>
      <w:r w:rsidR="005C288A" w:rsidRPr="00DE1AFA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 xml:space="preserve">НОВЕ ОПРЕМЕ </w:t>
      </w:r>
      <w:r w:rsidR="00DF7118">
        <w:rPr>
          <w:rFonts w:ascii="Times New Roman" w:eastAsia="Times New Roman" w:hAnsi="Times New Roman"/>
          <w:b/>
          <w:spacing w:val="-2"/>
          <w:sz w:val="24"/>
          <w:szCs w:val="24"/>
          <w:lang w:val="sr-Cyrl-CS"/>
        </w:rPr>
        <w:t xml:space="preserve">ЗА ВИШЕГОДИШЊЕ ПРОИЗВОДНЕ И МАТИЧНЕ ЗАСАДЕ ВОЋА </w:t>
      </w:r>
      <w:r w:rsidR="001C4542" w:rsidRPr="00655D94">
        <w:rPr>
          <w:rFonts w:ascii="Times New Roman" w:eastAsia="Times New Roman" w:hAnsi="Times New Roman"/>
          <w:b/>
          <w:spacing w:val="-2"/>
          <w:sz w:val="24"/>
          <w:szCs w:val="24"/>
        </w:rPr>
        <w:t>У ОКВИРУ ИПАРД III ПРОГРАМА</w:t>
      </w:r>
    </w:p>
    <w:bookmarkEnd w:id="0"/>
    <w:p w14:paraId="4997AF3F" w14:textId="77777777" w:rsidR="00813D15" w:rsidRPr="00655D94" w:rsidRDefault="00813D15" w:rsidP="00813D15">
      <w:pPr>
        <w:tabs>
          <w:tab w:val="left" w:pos="1440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2AEF68" w14:textId="3947575D" w:rsidR="00FA4A8E" w:rsidRPr="00655D94" w:rsidRDefault="00FA4A8E" w:rsidP="00FA4A8E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 w:rsidRPr="00655D94">
        <w:rPr>
          <w:rFonts w:ascii="Times New Roman" w:hAnsi="Times New Roman"/>
          <w:b/>
          <w:sz w:val="24"/>
          <w:szCs w:val="24"/>
        </w:rPr>
        <w:t>I</w:t>
      </w:r>
      <w:r w:rsidR="00EF7936" w:rsidRPr="00655D94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Pr="00655D94"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192F5BB9" w14:textId="77777777" w:rsidR="00FA4A8E" w:rsidRPr="00655D94" w:rsidRDefault="00FA4A8E" w:rsidP="00FA4A8E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sz w:val="24"/>
          <w:szCs w:val="24"/>
        </w:rPr>
        <w:t>Уводна</w:t>
      </w:r>
      <w:proofErr w:type="spellEnd"/>
      <w:r w:rsidRPr="00655D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b/>
          <w:sz w:val="24"/>
          <w:szCs w:val="24"/>
        </w:rPr>
        <w:t>одредба</w:t>
      </w:r>
      <w:proofErr w:type="spellEnd"/>
    </w:p>
    <w:p w14:paraId="48DE941C" w14:textId="77777777" w:rsidR="00604C68" w:rsidRPr="00655D94" w:rsidRDefault="00604C68" w:rsidP="00604C68">
      <w:pPr>
        <w:tabs>
          <w:tab w:val="left" w:pos="1440"/>
        </w:tabs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bCs/>
          <w:sz w:val="24"/>
          <w:szCs w:val="24"/>
        </w:rPr>
        <w:t xml:space="preserve"> 1.</w:t>
      </w:r>
    </w:p>
    <w:p w14:paraId="4BACD27D" w14:textId="3B254CF5" w:rsidR="00567708" w:rsidRDefault="00813D15" w:rsidP="003A2573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2"/>
          <w:sz w:val="24"/>
          <w:szCs w:val="24"/>
          <w:lang w:val="sr-Cyrl-CS"/>
        </w:rPr>
      </w:pPr>
      <w:r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</w:t>
      </w:r>
      <w:r w:rsidR="001417D9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</w:t>
      </w:r>
      <w:r w:rsidR="001417D9" w:rsidRPr="00655D94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чланом </w:t>
      </w:r>
      <w:r w:rsidR="00EE1877" w:rsidRPr="00655D94">
        <w:rPr>
          <w:rFonts w:ascii="Times New Roman" w:eastAsia="Times New Roman" w:hAnsi="Times New Roman"/>
          <w:iCs/>
          <w:sz w:val="24"/>
          <w:szCs w:val="24"/>
          <w:lang w:val="sr-Cyrl-CS"/>
        </w:rPr>
        <w:t>44</w:t>
      </w:r>
      <w:r w:rsidR="001417D9" w:rsidRPr="00655D94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. </w:t>
      </w:r>
      <w:r w:rsidR="001417D9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Правилника </w:t>
      </w:r>
      <w:r w:rsidR="00EE1877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 xml:space="preserve">о ИПАРД подстицајима за инвестиције у физичку имовину пољопривредних газдинстава </w:t>
      </w:r>
      <w:bookmarkStart w:id="1" w:name="_Hlk159228006"/>
      <w:r w:rsidR="00EE1877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 xml:space="preserve">у оквиру ИПАРД III програма </w:t>
      </w:r>
      <w:bookmarkEnd w:id="1"/>
      <w:r w:rsidR="00EE1877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>(„Службени гласник РС</w:t>
      </w:r>
      <w:r w:rsidR="00EB44EE">
        <w:rPr>
          <w:rFonts w:ascii="Times New Roman" w:eastAsia="Times New Roman" w:hAnsi="Times New Roman"/>
          <w:spacing w:val="-2"/>
          <w:sz w:val="24"/>
          <w:szCs w:val="24"/>
        </w:rPr>
        <w:t>”</w:t>
      </w:r>
      <w:r w:rsidR="00EE1877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>, бр</w:t>
      </w:r>
      <w:r w:rsidR="00EB44EE">
        <w:rPr>
          <w:rFonts w:ascii="Times New Roman" w:eastAsia="Times New Roman" w:hAnsi="Times New Roman"/>
          <w:spacing w:val="-2"/>
          <w:sz w:val="24"/>
          <w:szCs w:val="24"/>
        </w:rPr>
        <w:t>.</w:t>
      </w:r>
      <w:r w:rsidR="00EE1877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 xml:space="preserve"> 11/2024</w:t>
      </w:r>
      <w:r w:rsidR="00A05F4E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 xml:space="preserve"> и 102/2025</w:t>
      </w:r>
      <w:r w:rsidR="00B25A18" w:rsidRPr="00655D94">
        <w:rPr>
          <w:rFonts w:ascii="Times New Roman" w:eastAsia="Times New Roman" w:hAnsi="Times New Roman"/>
          <w:spacing w:val="-2"/>
          <w:sz w:val="24"/>
          <w:szCs w:val="24"/>
          <w:lang w:val="sr-Latn-RS"/>
        </w:rPr>
        <w:t>) (</w:t>
      </w:r>
      <w:r w:rsidR="001417D9" w:rsidRPr="00655D94">
        <w:rPr>
          <w:rFonts w:ascii="Times New Roman" w:eastAsia="Times New Roman" w:hAnsi="Times New Roman"/>
          <w:sz w:val="24"/>
          <w:szCs w:val="24"/>
          <w:lang w:val="sr-Cyrl-CS"/>
        </w:rPr>
        <w:t>у даљем тексту: Правилник</w:t>
      </w:r>
      <w:r w:rsidR="00474E8C" w:rsidRPr="00655D94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="001417D9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, Министарство пољопривреде, шумарства и водопривреде - Управа за аграрна плаћања (у даљем тексту: Управа), расписује </w:t>
      </w:r>
      <w:bookmarkStart w:id="2" w:name="_Hlk185324378"/>
      <w:r w:rsidR="006C2EE7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Четврти </w:t>
      </w:r>
      <w:r w:rsidR="00EE1877" w:rsidRPr="00655D94">
        <w:rPr>
          <w:rFonts w:ascii="Times New Roman" w:eastAsia="Times New Roman" w:hAnsi="Times New Roman"/>
          <w:sz w:val="24"/>
          <w:szCs w:val="24"/>
          <w:lang w:val="sr-Cyrl-CS"/>
        </w:rPr>
        <w:t>ј</w:t>
      </w:r>
      <w:r w:rsidR="001417D9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авни позив </w:t>
      </w:r>
      <w:r w:rsidR="00EE1877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 подношење захтева за одобравање пројекта за ИПАРД подстицаје </w:t>
      </w:r>
      <w:bookmarkStart w:id="3" w:name="_Hlk213059828"/>
      <w:r w:rsidR="005C288A" w:rsidRPr="00655D94">
        <w:rPr>
          <w:rFonts w:ascii="Times New Roman" w:eastAsia="Times New Roman" w:hAnsi="Times New Roman"/>
          <w:sz w:val="24"/>
          <w:szCs w:val="24"/>
          <w:lang w:val="sr-Cyrl-CS"/>
        </w:rPr>
        <w:t>за инвестиције у физичку имовину пољопривредних газдинстава</w:t>
      </w:r>
      <w:r w:rsidR="00DE0458">
        <w:rPr>
          <w:rFonts w:ascii="Times New Roman" w:eastAsia="Times New Roman" w:hAnsi="Times New Roman"/>
          <w:sz w:val="24"/>
          <w:szCs w:val="24"/>
          <w:lang w:val="sr-Cyrl-CS"/>
        </w:rPr>
        <w:t xml:space="preserve"> у сектору воћа за инвестиције</w:t>
      </w:r>
      <w:r w:rsidR="005C288A" w:rsidRPr="00655D94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7487D" w:rsidRPr="00655D94">
        <w:rPr>
          <w:rFonts w:ascii="Times New Roman" w:eastAsia="Times New Roman" w:hAnsi="Times New Roman"/>
          <w:sz w:val="24"/>
          <w:szCs w:val="24"/>
          <w:lang w:val="sr-Cyrl-RS"/>
        </w:rPr>
        <w:t xml:space="preserve">у 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>подизање</w:t>
      </w:r>
      <w:bookmarkStart w:id="4" w:name="_Hlk214611622"/>
      <w:r w:rsidR="00DF711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862A15" w:rsidRPr="00862A15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новог или обнављање постојећег 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>вишегодишњ</w:t>
      </w:r>
      <w:r w:rsidR="00862A15">
        <w:rPr>
          <w:rFonts w:ascii="Times New Roman" w:eastAsia="Times New Roman" w:hAnsi="Times New Roman"/>
          <w:bCs/>
          <w:sz w:val="24"/>
          <w:szCs w:val="24"/>
          <w:lang w:val="sr-Cyrl-CS"/>
        </w:rPr>
        <w:t>ег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производн</w:t>
      </w:r>
      <w:r w:rsidR="00862A15">
        <w:rPr>
          <w:rFonts w:ascii="Times New Roman" w:eastAsia="Times New Roman" w:hAnsi="Times New Roman"/>
          <w:bCs/>
          <w:sz w:val="24"/>
          <w:szCs w:val="24"/>
          <w:lang w:val="sr-Cyrl-CS"/>
        </w:rPr>
        <w:t>ог засада воћа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и </w:t>
      </w:r>
      <w:r w:rsidR="00862A15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подизање новог 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>матичн</w:t>
      </w:r>
      <w:r w:rsidR="00862A15">
        <w:rPr>
          <w:rFonts w:ascii="Times New Roman" w:eastAsia="Times New Roman" w:hAnsi="Times New Roman"/>
          <w:bCs/>
          <w:sz w:val="24"/>
          <w:szCs w:val="24"/>
          <w:lang w:val="sr-Cyrl-CS"/>
        </w:rPr>
        <w:t>ог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lastRenderedPageBreak/>
        <w:t>засада</w:t>
      </w:r>
      <w:r w:rsidR="00862A15" w:rsidRPr="00862A15">
        <w:t xml:space="preserve"> </w:t>
      </w:r>
      <w:r w:rsidR="00862A15" w:rsidRPr="00862A15">
        <w:rPr>
          <w:rFonts w:ascii="Times New Roman" w:eastAsia="Times New Roman" w:hAnsi="Times New Roman"/>
          <w:bCs/>
          <w:sz w:val="24"/>
          <w:szCs w:val="24"/>
          <w:lang w:val="sr-Cyrl-CS"/>
        </w:rPr>
        <w:t>виших фитосанитарних категорија садног материјала воћа</w:t>
      </w:r>
      <w:r w:rsidR="0077487D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="005C288A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bookmarkEnd w:id="4"/>
      <w:r w:rsidR="005C288A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као и </w:t>
      </w:r>
      <w:r w:rsidR="00DF7118">
        <w:rPr>
          <w:rFonts w:ascii="Times New Roman" w:eastAsia="Times New Roman" w:hAnsi="Times New Roman"/>
          <w:sz w:val="24"/>
          <w:szCs w:val="24"/>
          <w:lang w:val="sr-Cyrl-CS"/>
        </w:rPr>
        <w:t>за</w:t>
      </w:r>
      <w:r w:rsidR="0077487D" w:rsidRPr="00655D9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C288A" w:rsidRPr="00DE1AFA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набавку нове </w:t>
      </w:r>
      <w:r w:rsidR="005C288A" w:rsidRPr="00655D94">
        <w:rPr>
          <w:rFonts w:ascii="Times New Roman" w:eastAsia="Times New Roman" w:hAnsi="Times New Roman"/>
          <w:sz w:val="24"/>
          <w:szCs w:val="24"/>
          <w:lang w:val="sr-Cyrl-CS"/>
        </w:rPr>
        <w:t>опреме</w:t>
      </w:r>
      <w:r w:rsidR="005C288A" w:rsidRPr="00655D9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C4542" w:rsidRPr="00655D94">
        <w:rPr>
          <w:rFonts w:ascii="Times New Roman" w:eastAsia="Times New Roman" w:hAnsi="Times New Roman"/>
          <w:bCs/>
          <w:sz w:val="24"/>
          <w:szCs w:val="24"/>
        </w:rPr>
        <w:t xml:space="preserve">у </w:t>
      </w:r>
      <w:proofErr w:type="spellStart"/>
      <w:r w:rsidR="001C4542" w:rsidRPr="00655D94">
        <w:rPr>
          <w:rFonts w:ascii="Times New Roman" w:eastAsia="Times New Roman" w:hAnsi="Times New Roman"/>
          <w:bCs/>
          <w:sz w:val="24"/>
          <w:szCs w:val="24"/>
        </w:rPr>
        <w:t>оквиру</w:t>
      </w:r>
      <w:proofErr w:type="spellEnd"/>
      <w:r w:rsidR="001C4542" w:rsidRPr="00655D94">
        <w:rPr>
          <w:rFonts w:ascii="Times New Roman" w:eastAsia="Times New Roman" w:hAnsi="Times New Roman"/>
          <w:bCs/>
          <w:sz w:val="24"/>
          <w:szCs w:val="24"/>
        </w:rPr>
        <w:t xml:space="preserve"> ИПАРД III </w:t>
      </w:r>
      <w:proofErr w:type="spellStart"/>
      <w:r w:rsidR="001C4542" w:rsidRPr="00655D94">
        <w:rPr>
          <w:rFonts w:ascii="Times New Roman" w:eastAsia="Times New Roman" w:hAnsi="Times New Roman"/>
          <w:bCs/>
          <w:sz w:val="24"/>
          <w:szCs w:val="24"/>
        </w:rPr>
        <w:t>програма</w:t>
      </w:r>
      <w:proofErr w:type="spellEnd"/>
      <w:r w:rsidR="00EE1877" w:rsidRPr="00655D94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bookmarkEnd w:id="2"/>
      <w:bookmarkEnd w:id="3"/>
      <w:r w:rsidR="001417D9" w:rsidRPr="00655D94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>(у даљем тексту: Јавни позив).</w:t>
      </w:r>
    </w:p>
    <w:p w14:paraId="210624E7" w14:textId="77777777" w:rsidR="003A2573" w:rsidRPr="003A2573" w:rsidRDefault="003A2573" w:rsidP="003A2573">
      <w:pPr>
        <w:shd w:val="clear" w:color="auto" w:fill="FFFFFF"/>
        <w:spacing w:after="0"/>
        <w:jc w:val="both"/>
        <w:rPr>
          <w:rFonts w:ascii="Times New Roman" w:eastAsia="Times New Roman" w:hAnsi="Times New Roman"/>
          <w:spacing w:val="-2"/>
          <w:sz w:val="24"/>
          <w:szCs w:val="24"/>
          <w:lang w:val="sr-Cyrl-CS"/>
        </w:rPr>
      </w:pPr>
    </w:p>
    <w:p w14:paraId="2A67D452" w14:textId="54B6FAEA" w:rsidR="00567708" w:rsidRPr="0000018C" w:rsidRDefault="00567708" w:rsidP="005677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018C">
        <w:rPr>
          <w:rFonts w:ascii="Times New Roman" w:eastAsia="Times New Roman" w:hAnsi="Times New Roman"/>
          <w:spacing w:val="-2"/>
          <w:sz w:val="24"/>
          <w:szCs w:val="24"/>
          <w:lang w:val="sr-Cyrl-CS"/>
        </w:rPr>
        <w:t>Предмет овог Јавног позива су и</w:t>
      </w:r>
      <w:r w:rsidRPr="0000018C">
        <w:rPr>
          <w:rFonts w:ascii="Times New Roman" w:eastAsia="Times New Roman" w:hAnsi="Times New Roman"/>
          <w:sz w:val="24"/>
          <w:szCs w:val="24"/>
          <w:lang w:val="sr-Cyrl-CS"/>
        </w:rPr>
        <w:t xml:space="preserve">нвестиције у </w:t>
      </w:r>
      <w:r w:rsidRPr="0000018C">
        <w:rPr>
          <w:rFonts w:ascii="Times New Roman" w:eastAsia="Times New Roman" w:hAnsi="Times New Roman"/>
          <w:sz w:val="24"/>
          <w:szCs w:val="24"/>
          <w:lang w:val="sr-Cyrl-CS" w:eastAsia="zh-CN"/>
        </w:rPr>
        <w:t>физичку имовину и п</w:t>
      </w:r>
      <w:r w:rsidRPr="0000018C">
        <w:rPr>
          <w:rFonts w:ascii="Times New Roman" w:eastAsia="Times New Roman" w:hAnsi="Times New Roman"/>
          <w:sz w:val="24"/>
          <w:szCs w:val="24"/>
          <w:lang w:val="sr-Cyrl-CS"/>
        </w:rPr>
        <w:t xml:space="preserve">рихватљиви трошкови  </w:t>
      </w:r>
      <w:r w:rsidR="0000018C">
        <w:rPr>
          <w:rFonts w:ascii="Times New Roman" w:eastAsia="Times New Roman" w:hAnsi="Times New Roman"/>
          <w:sz w:val="24"/>
          <w:szCs w:val="24"/>
          <w:lang w:val="sr-Cyrl-CS"/>
        </w:rPr>
        <w:t>за</w:t>
      </w:r>
      <w:r w:rsidRPr="0000018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00018C"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Pr="0000018C">
        <w:rPr>
          <w:rFonts w:ascii="Times New Roman" w:eastAsia="Times New Roman" w:hAnsi="Times New Roman"/>
          <w:sz w:val="24"/>
          <w:szCs w:val="24"/>
          <w:lang w:val="sr-Latn-RS"/>
        </w:rPr>
        <w:t>одизање и обнављање производног засада воћа и подизање новог матичног засада виших фитосанитарних категорија садног материјала воћа</w:t>
      </w:r>
      <w:r w:rsidRPr="000001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00018C">
        <w:rPr>
          <w:rFonts w:ascii="Times New Roman" w:hAnsi="Times New Roman"/>
          <w:sz w:val="24"/>
          <w:szCs w:val="24"/>
          <w:lang w:val="sr-Cyrl-CS"/>
        </w:rPr>
        <w:t>у</w:t>
      </w:r>
      <w:r w:rsidRPr="0000018C">
        <w:rPr>
          <w:rFonts w:ascii="Times New Roman" w:hAnsi="Times New Roman"/>
          <w:sz w:val="24"/>
          <w:szCs w:val="24"/>
          <w:lang w:val="sr-Cyrl-RS"/>
        </w:rPr>
        <w:t xml:space="preserve"> складу са Прилогом 1 Правилника - </w:t>
      </w:r>
      <w:r w:rsidRPr="0000018C">
        <w:rPr>
          <w:rFonts w:ascii="Times New Roman" w:hAnsi="Times New Roman"/>
          <w:i/>
          <w:iCs/>
          <w:sz w:val="24"/>
          <w:szCs w:val="24"/>
          <w:lang w:val="sr-Cyrl-RS"/>
        </w:rPr>
        <w:t>Листа прихватљивих инвестиција и трошкова у физичку имовину пољопривредних газдинстава у оквиру ИПАРД III програма</w:t>
      </w:r>
    </w:p>
    <w:p w14:paraId="22783C20" w14:textId="13730658" w:rsidR="00A27E65" w:rsidRPr="0000018C" w:rsidRDefault="00201E8D" w:rsidP="00A27E6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018C">
        <w:rPr>
          <w:rFonts w:ascii="Times New Roman" w:hAnsi="Times New Roman"/>
          <w:sz w:val="24"/>
          <w:szCs w:val="24"/>
          <w:lang w:val="sr-Cyrl-RS"/>
        </w:rPr>
        <w:t>Предмет овог Јавног позива су и инвестиције у физичку имовину и прихватљиви трошкови у набавку опреме</w:t>
      </w:r>
      <w:r w:rsidR="00CC1B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0018C">
        <w:rPr>
          <w:rFonts w:ascii="Times New Roman" w:hAnsi="Times New Roman"/>
          <w:sz w:val="24"/>
          <w:szCs w:val="24"/>
          <w:lang w:val="sr-Cyrl-RS"/>
        </w:rPr>
        <w:t>само у оквиру инвестициј</w:t>
      </w:r>
      <w:r w:rsidR="003A2573" w:rsidRPr="0000018C">
        <w:rPr>
          <w:rFonts w:ascii="Times New Roman" w:hAnsi="Times New Roman"/>
          <w:sz w:val="24"/>
          <w:szCs w:val="24"/>
          <w:lang w:val="sr-Cyrl-RS"/>
        </w:rPr>
        <w:t>а</w:t>
      </w:r>
      <w:r w:rsidR="00A27E65" w:rsidRPr="0000018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27E65" w:rsidRPr="0000018C">
        <w:rPr>
          <w:rFonts w:ascii="Times New Roman" w:hAnsi="Times New Roman"/>
          <w:sz w:val="24"/>
          <w:szCs w:val="24"/>
          <w:lang w:val="sr-Cyrl-RS"/>
        </w:rPr>
        <w:t xml:space="preserve">за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производне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пратеће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просторе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објекте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функцији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производње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воћа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садног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материјала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воћа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, </w:t>
      </w:r>
      <w:r w:rsidR="00A27E65" w:rsidRPr="0000018C">
        <w:rPr>
          <w:rFonts w:ascii="Times New Roman" w:hAnsi="Times New Roman"/>
          <w:sz w:val="24"/>
          <w:szCs w:val="24"/>
          <w:lang w:val="sr-Cyrl-RS"/>
        </w:rPr>
        <w:t xml:space="preserve">изузев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опрем</w:t>
      </w:r>
      <w:proofErr w:type="spellEnd"/>
      <w:r w:rsidR="00A27E65" w:rsidRPr="0000018C">
        <w:rPr>
          <w:rFonts w:ascii="Times New Roman" w:hAnsi="Times New Roman"/>
          <w:sz w:val="24"/>
          <w:szCs w:val="24"/>
          <w:lang w:val="sr-Cyrl-RS"/>
        </w:rPr>
        <w:t>е</w:t>
      </w:r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за</w:t>
      </w:r>
      <w:proofErr w:type="spellEnd"/>
      <w:r w:rsidR="00AF0198">
        <w:rPr>
          <w:rFonts w:ascii="Times New Roman" w:hAnsi="Times New Roman"/>
          <w:sz w:val="24"/>
          <w:szCs w:val="24"/>
        </w:rPr>
        <w:t xml:space="preserve"> </w:t>
      </w:r>
      <w:r w:rsidR="00AF0198">
        <w:rPr>
          <w:rFonts w:ascii="Times New Roman" w:hAnsi="Times New Roman"/>
          <w:sz w:val="24"/>
          <w:szCs w:val="24"/>
          <w:lang w:val="sr-Cyrl-RS"/>
        </w:rPr>
        <w:t>складишне објекте и опреме за</w:t>
      </w:r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дигитализацију</w:t>
      </w:r>
      <w:proofErr w:type="spellEnd"/>
      <w:r w:rsidR="00A27E65" w:rsidRPr="00000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E65" w:rsidRPr="0000018C">
        <w:rPr>
          <w:rFonts w:ascii="Times New Roman" w:hAnsi="Times New Roman"/>
          <w:sz w:val="24"/>
          <w:szCs w:val="24"/>
        </w:rPr>
        <w:t>производње</w:t>
      </w:r>
      <w:proofErr w:type="spellEnd"/>
      <w:r w:rsidR="00CC1B77">
        <w:rPr>
          <w:rFonts w:ascii="Times New Roman" w:hAnsi="Times New Roman"/>
          <w:sz w:val="24"/>
          <w:szCs w:val="24"/>
          <w:lang w:val="sr-Cyrl-RS"/>
        </w:rPr>
        <w:t>,</w:t>
      </w:r>
      <w:r w:rsidR="007921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0018C">
        <w:rPr>
          <w:rFonts w:ascii="Times New Roman" w:hAnsi="Times New Roman"/>
          <w:sz w:val="24"/>
          <w:szCs w:val="24"/>
          <w:lang w:val="sr-Cyrl-RS"/>
        </w:rPr>
        <w:t>у оквиру инвестициј</w:t>
      </w:r>
      <w:r w:rsidR="00C53EB5">
        <w:rPr>
          <w:rFonts w:ascii="Times New Roman" w:hAnsi="Times New Roman"/>
          <w:sz w:val="24"/>
          <w:szCs w:val="24"/>
          <w:lang w:val="sr-Cyrl-RS"/>
        </w:rPr>
        <w:t>а</w:t>
      </w:r>
      <w:r w:rsidRPr="0000018C">
        <w:rPr>
          <w:rFonts w:ascii="Times New Roman" w:hAnsi="Times New Roman"/>
          <w:sz w:val="24"/>
          <w:szCs w:val="24"/>
          <w:lang w:val="sr-Cyrl-RS"/>
        </w:rPr>
        <w:t xml:space="preserve"> у подизање вишегодишњих производних и матичних засада</w:t>
      </w:r>
      <w:r w:rsidR="00E0285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0285F" w:rsidRPr="00215956">
        <w:rPr>
          <w:rFonts w:ascii="Times New Roman" w:hAnsi="Times New Roman"/>
          <w:sz w:val="24"/>
          <w:szCs w:val="24"/>
          <w:lang w:val="sr-Cyrl-RS"/>
        </w:rPr>
        <w:t>и опремање постојећих вишегодишњих производних и матичних засада</w:t>
      </w:r>
      <w:r w:rsidRPr="00215956">
        <w:rPr>
          <w:rFonts w:ascii="Times New Roman" w:hAnsi="Times New Roman"/>
          <w:sz w:val="24"/>
          <w:szCs w:val="24"/>
          <w:lang w:val="sr-Cyrl-RS"/>
        </w:rPr>
        <w:t xml:space="preserve"> из</w:t>
      </w:r>
      <w:r w:rsidR="00215956" w:rsidRPr="0021595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0018C">
        <w:rPr>
          <w:rFonts w:ascii="Times New Roman" w:hAnsi="Times New Roman"/>
          <w:sz w:val="24"/>
          <w:szCs w:val="24"/>
          <w:lang w:val="sr-Cyrl-RS"/>
        </w:rPr>
        <w:t xml:space="preserve">става 2. овог члана. </w:t>
      </w:r>
    </w:p>
    <w:p w14:paraId="56C9DB22" w14:textId="53B5844D" w:rsidR="00BB3FCD" w:rsidRPr="00655D94" w:rsidRDefault="006C52B8" w:rsidP="00F3530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55D94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           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Лица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која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остварују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право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подстицаје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инвестиције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физичку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имовину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пољопривредних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газдинстава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складу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овим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Јавним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позивом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износ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подстицаја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као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услови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начин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поступак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ИПАРД III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програма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21633A"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="0021633A" w:rsidRPr="00655D94">
        <w:rPr>
          <w:rFonts w:ascii="Times New Roman" w:hAnsi="Times New Roman"/>
          <w:sz w:val="24"/>
          <w:szCs w:val="24"/>
        </w:rPr>
        <w:t>подстицаје</w:t>
      </w:r>
      <w:proofErr w:type="spellEnd"/>
      <w:r w:rsidR="0021633A" w:rsidRPr="00655D9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овом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Јавном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позиву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, </w:t>
      </w:r>
      <w:r w:rsidR="0021633A" w:rsidRPr="00655D94">
        <w:rPr>
          <w:rFonts w:ascii="Times New Roman" w:hAnsi="Times New Roman"/>
          <w:sz w:val="24"/>
          <w:szCs w:val="24"/>
          <w:lang w:val="sr-Cyrl-RS"/>
        </w:rPr>
        <w:t>ближе су прописани</w:t>
      </w:r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другим</w:t>
      </w:r>
      <w:proofErr w:type="spellEnd"/>
      <w:r w:rsidR="001417D9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7D9" w:rsidRPr="00655D94">
        <w:rPr>
          <w:rFonts w:ascii="Times New Roman" w:hAnsi="Times New Roman"/>
          <w:sz w:val="24"/>
          <w:szCs w:val="24"/>
        </w:rPr>
        <w:t>прописима</w:t>
      </w:r>
      <w:proofErr w:type="spellEnd"/>
      <w:r w:rsidR="00D57844" w:rsidRPr="00655D94">
        <w:rPr>
          <w:rFonts w:ascii="Times New Roman" w:hAnsi="Times New Roman"/>
          <w:sz w:val="24"/>
          <w:szCs w:val="24"/>
          <w:lang w:val="sr-Cyrl-RS"/>
        </w:rPr>
        <w:t>.</w:t>
      </w:r>
    </w:p>
    <w:p w14:paraId="04257CB0" w14:textId="77777777" w:rsidR="00BB3FCD" w:rsidRPr="00655D94" w:rsidRDefault="00BB3FCD" w:rsidP="001417D9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849614B" w14:textId="3AE1F55E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  <w:r w:rsidRPr="00655D94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1417D9" w:rsidRPr="00655D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ЗАХТЕВ ЗА ОДОБРАВАЊЕ ПРОЈЕКТА</w:t>
      </w:r>
    </w:p>
    <w:p w14:paraId="22263DD5" w14:textId="77777777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</w:p>
    <w:p w14:paraId="301EE813" w14:textId="77777777" w:rsidR="00D32ED8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Образац захтева</w:t>
      </w:r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  <w:r w:rsidR="00D32ED8"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B9F69F" w14:textId="77777777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3703CE" w14:textId="72F0DF85" w:rsidR="00D32ED8" w:rsidRPr="00655D94" w:rsidRDefault="001417D9" w:rsidP="00D32ED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3FCD" w:rsidRPr="00655D94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D32ED8" w:rsidRPr="00655D94">
        <w:rPr>
          <w:rFonts w:ascii="Times New Roman" w:hAnsi="Times New Roman"/>
          <w:b/>
          <w:bCs/>
          <w:sz w:val="24"/>
          <w:szCs w:val="24"/>
        </w:rPr>
        <w:t>.</w:t>
      </w:r>
    </w:p>
    <w:p w14:paraId="5A99F211" w14:textId="3022E7C5" w:rsidR="00D32ED8" w:rsidRPr="00655D94" w:rsidRDefault="001417D9" w:rsidP="00D32ED8">
      <w:pPr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Захтев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подноси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се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Обрасцу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Захтев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одобравање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пројекта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ИПАРД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подстицаје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53821" w:rsidRPr="00655D94">
        <w:rPr>
          <w:rFonts w:ascii="Times New Roman" w:hAnsi="Times New Roman"/>
          <w:i/>
          <w:iCs/>
          <w:sz w:val="24"/>
          <w:szCs w:val="24"/>
        </w:rPr>
        <w:t>инвестициј</w:t>
      </w:r>
      <w:proofErr w:type="spellEnd"/>
      <w:r w:rsidR="00B53821">
        <w:rPr>
          <w:rFonts w:ascii="Times New Roman" w:hAnsi="Times New Roman"/>
          <w:i/>
          <w:iCs/>
          <w:sz w:val="24"/>
          <w:szCs w:val="24"/>
          <w:lang w:val="sr-Cyrl-RS"/>
        </w:rPr>
        <w:t>е</w:t>
      </w:r>
      <w:r w:rsidR="00B53821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76C46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у физичку имовину пољопривредних газдинстава</w:t>
      </w:r>
      <w:r w:rsidR="00776C4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у </w:t>
      </w:r>
      <w:r w:rsidR="00B53821">
        <w:rPr>
          <w:rFonts w:ascii="Times New Roman" w:hAnsi="Times New Roman"/>
          <w:i/>
          <w:iCs/>
          <w:sz w:val="24"/>
          <w:szCs w:val="24"/>
          <w:lang w:val="sr-Cyrl-RS"/>
        </w:rPr>
        <w:t xml:space="preserve">сектору воћа за </w:t>
      </w:r>
      <w:r w:rsidR="00F3530F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подизање вишегодишњих производних и матичних засада</w:t>
      </w:r>
      <w:r w:rsidR="00B53821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воћа</w:t>
      </w:r>
      <w:r w:rsidR="00F3530F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,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као и у набавку нове опреме</w:t>
      </w:r>
      <w:r w:rsidR="00B5382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за вишегодишње производне и матичне засаде воћа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D32ED8" w:rsidRPr="00655D94">
        <w:rPr>
          <w:rFonts w:ascii="Times New Roman" w:hAnsi="Times New Roman"/>
          <w:i/>
          <w:iCs/>
          <w:sz w:val="24"/>
          <w:szCs w:val="24"/>
        </w:rPr>
        <w:t>–</w:t>
      </w:r>
      <w:r w:rsidR="006C2EE7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Четврти</w:t>
      </w:r>
      <w:r w:rsidR="007A2BAE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ј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авни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позив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i/>
          <w:iCs/>
          <w:sz w:val="24"/>
          <w:szCs w:val="24"/>
        </w:rPr>
        <w:t>Меру</w:t>
      </w:r>
      <w:proofErr w:type="spellEnd"/>
      <w:r w:rsidR="00D32ED8" w:rsidRPr="00655D94">
        <w:rPr>
          <w:rFonts w:ascii="Times New Roman" w:hAnsi="Times New Roman"/>
          <w:i/>
          <w:iCs/>
          <w:sz w:val="24"/>
          <w:szCs w:val="24"/>
        </w:rPr>
        <w:t xml:space="preserve"> 1</w:t>
      </w:r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r w:rsidR="007C0012" w:rsidRPr="00655D94">
        <w:rPr>
          <w:rFonts w:ascii="Times New Roman" w:hAnsi="Times New Roman"/>
          <w:i/>
          <w:iCs/>
          <w:sz w:val="24"/>
          <w:szCs w:val="24"/>
        </w:rPr>
        <w:t xml:space="preserve">у </w:t>
      </w:r>
      <w:proofErr w:type="spellStart"/>
      <w:r w:rsidR="007C0012" w:rsidRPr="00655D94">
        <w:rPr>
          <w:rFonts w:ascii="Times New Roman" w:hAnsi="Times New Roman"/>
          <w:i/>
          <w:iCs/>
          <w:sz w:val="24"/>
          <w:szCs w:val="24"/>
        </w:rPr>
        <w:t>оквиру</w:t>
      </w:r>
      <w:proofErr w:type="spellEnd"/>
      <w:r w:rsidR="007C0012" w:rsidRPr="00655D94">
        <w:rPr>
          <w:rFonts w:ascii="Times New Roman" w:hAnsi="Times New Roman"/>
          <w:i/>
          <w:iCs/>
          <w:sz w:val="24"/>
          <w:szCs w:val="24"/>
        </w:rPr>
        <w:t xml:space="preserve"> ИПАРД III </w:t>
      </w:r>
      <w:proofErr w:type="spellStart"/>
      <w:r w:rsidR="007C0012" w:rsidRPr="00655D94">
        <w:rPr>
          <w:rFonts w:ascii="Times New Roman" w:hAnsi="Times New Roman"/>
          <w:i/>
          <w:iCs/>
          <w:sz w:val="24"/>
          <w:szCs w:val="24"/>
        </w:rPr>
        <w:t>програма</w:t>
      </w:r>
      <w:proofErr w:type="spellEnd"/>
      <w:r w:rsidR="00D32ED8" w:rsidRPr="00655D94">
        <w:rPr>
          <w:rFonts w:ascii="Times New Roman" w:hAnsi="Times New Roman"/>
          <w:i/>
          <w:sz w:val="24"/>
          <w:szCs w:val="24"/>
        </w:rPr>
        <w:t>,</w:t>
      </w:r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који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је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одштампан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уз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овај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Јавни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позив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чини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његов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саставни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део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>.</w:t>
      </w:r>
    </w:p>
    <w:p w14:paraId="4C6276EA" w14:textId="271CFB18" w:rsidR="007C0012" w:rsidRPr="00655D94" w:rsidRDefault="001417D9" w:rsidP="00D32ED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55D9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Подносилац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може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остварити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право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само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једном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захтеву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поднетом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r w:rsidR="007C0012" w:rsidRPr="00655D94">
        <w:rPr>
          <w:rFonts w:ascii="Times New Roman" w:hAnsi="Times New Roman"/>
          <w:sz w:val="24"/>
          <w:szCs w:val="24"/>
          <w:lang w:val="sr-Cyrl-RS"/>
        </w:rPr>
        <w:t>овом</w:t>
      </w:r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Јавном</w:t>
      </w:r>
      <w:proofErr w:type="spellEnd"/>
      <w:r w:rsidR="007C001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012" w:rsidRPr="00655D94">
        <w:rPr>
          <w:rFonts w:ascii="Times New Roman" w:hAnsi="Times New Roman"/>
          <w:sz w:val="24"/>
          <w:szCs w:val="24"/>
        </w:rPr>
        <w:t>позиву</w:t>
      </w:r>
      <w:proofErr w:type="spellEnd"/>
      <w:r w:rsidR="00CD1180" w:rsidRPr="00655D94">
        <w:rPr>
          <w:rFonts w:ascii="Times New Roman" w:hAnsi="Times New Roman"/>
          <w:sz w:val="24"/>
          <w:szCs w:val="24"/>
          <w:lang w:val="sr-Cyrl-RS"/>
        </w:rPr>
        <w:t>, а директор Управе решењем одбацује захтев за одобравање пројекта</w:t>
      </w:r>
      <w:r w:rsidR="00354A2C" w:rsidRPr="0065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D1180" w:rsidRPr="00655D94">
        <w:rPr>
          <w:rFonts w:ascii="Times New Roman" w:hAnsi="Times New Roman"/>
          <w:sz w:val="24"/>
          <w:szCs w:val="24"/>
          <w:lang w:val="sr-Cyrl-RS"/>
        </w:rPr>
        <w:t xml:space="preserve">који </w:t>
      </w:r>
      <w:r w:rsidR="00381691" w:rsidRPr="00655D94">
        <w:rPr>
          <w:rFonts w:ascii="Times New Roman" w:hAnsi="Times New Roman"/>
          <w:sz w:val="24"/>
          <w:szCs w:val="24"/>
          <w:lang w:val="sr-Cyrl-RS"/>
        </w:rPr>
        <w:t>представља наредни захтев истог подносиоца по истом Јавном позиву.</w:t>
      </w:r>
    </w:p>
    <w:p w14:paraId="1DD999D8" w14:textId="0DD4F67D" w:rsidR="00BB3FCD" w:rsidRPr="00655D94" w:rsidRDefault="00BB3FCD" w:rsidP="00BB3FCD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55D94">
        <w:rPr>
          <w:rFonts w:ascii="Times New Roman" w:hAnsi="Times New Roman"/>
          <w:sz w:val="24"/>
          <w:szCs w:val="24"/>
          <w:lang w:val="sr-Cyrl-RS"/>
        </w:rPr>
        <w:t>З</w:t>
      </w:r>
      <w:proofErr w:type="spellStart"/>
      <w:r w:rsidRPr="00655D94">
        <w:rPr>
          <w:rFonts w:ascii="Times New Roman" w:hAnsi="Times New Roman"/>
          <w:sz w:val="24"/>
          <w:szCs w:val="24"/>
        </w:rPr>
        <w:t>ахтев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sz w:val="24"/>
          <w:szCs w:val="24"/>
          <w:lang w:val="sr-Cyrl-RS"/>
        </w:rPr>
        <w:t xml:space="preserve"> по овом Јавном позиву </w:t>
      </w:r>
      <w:proofErr w:type="spellStart"/>
      <w:r w:rsidRPr="00655D94">
        <w:rPr>
          <w:rFonts w:ascii="Times New Roman" w:hAnsi="Times New Roman"/>
          <w:sz w:val="24"/>
          <w:szCs w:val="24"/>
        </w:rPr>
        <w:t>може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да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обухвати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једну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више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инвестиција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из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r w:rsidRPr="00655D94">
        <w:rPr>
          <w:rFonts w:ascii="Times New Roman" w:hAnsi="Times New Roman"/>
          <w:sz w:val="24"/>
          <w:szCs w:val="24"/>
          <w:lang w:val="sr-Cyrl-RS"/>
        </w:rPr>
        <w:t>члана 1. ст</w:t>
      </w:r>
      <w:r w:rsidR="00F3530F" w:rsidRPr="00655D94">
        <w:rPr>
          <w:rFonts w:ascii="Times New Roman" w:hAnsi="Times New Roman"/>
          <w:sz w:val="24"/>
          <w:szCs w:val="24"/>
          <w:lang w:val="sr-Cyrl-RS"/>
        </w:rPr>
        <w:t>.</w:t>
      </w:r>
      <w:r w:rsidRPr="00655D94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6C2EE7" w:rsidRPr="00655D94">
        <w:rPr>
          <w:rFonts w:ascii="Times New Roman" w:hAnsi="Times New Roman"/>
          <w:sz w:val="24"/>
          <w:szCs w:val="24"/>
          <w:lang w:val="sr-Latn-RS"/>
        </w:rPr>
        <w:t>.</w:t>
      </w:r>
      <w:r w:rsidR="006C52B8" w:rsidRPr="0065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55D94">
        <w:rPr>
          <w:rFonts w:ascii="Times New Roman" w:hAnsi="Times New Roman"/>
          <w:sz w:val="24"/>
          <w:szCs w:val="24"/>
          <w:lang w:val="sr-Cyrl-RS"/>
        </w:rPr>
        <w:t>овог Јавног позива.</w:t>
      </w:r>
    </w:p>
    <w:p w14:paraId="0697D9B9" w14:textId="61EE63AA" w:rsidR="00BB3FCD" w:rsidRPr="00655D94" w:rsidRDefault="007C0012" w:rsidP="00D32ED8">
      <w:pPr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  <w:lang w:val="sr-Cyrl-RS"/>
        </w:rPr>
        <w:t xml:space="preserve">            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Читко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попуњен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потпи</w:t>
      </w:r>
      <w:r w:rsidR="00977820" w:rsidRPr="00655D94">
        <w:rPr>
          <w:rFonts w:ascii="Times New Roman" w:hAnsi="Times New Roman"/>
          <w:sz w:val="24"/>
          <w:szCs w:val="24"/>
        </w:rPr>
        <w:t>сан</w:t>
      </w:r>
      <w:proofErr w:type="spellEnd"/>
      <w:r w:rsidR="00977820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820" w:rsidRPr="00655D94">
        <w:rPr>
          <w:rFonts w:ascii="Times New Roman" w:hAnsi="Times New Roman"/>
          <w:sz w:val="24"/>
          <w:szCs w:val="24"/>
        </w:rPr>
        <w:t>образац</w:t>
      </w:r>
      <w:proofErr w:type="spellEnd"/>
      <w:r w:rsidR="00977820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820"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="00977820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820" w:rsidRPr="00655D94">
        <w:rPr>
          <w:rFonts w:ascii="Times New Roman" w:hAnsi="Times New Roman"/>
          <w:sz w:val="24"/>
          <w:szCs w:val="24"/>
        </w:rPr>
        <w:t>из</w:t>
      </w:r>
      <w:proofErr w:type="spellEnd"/>
      <w:r w:rsidR="00977820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820" w:rsidRPr="00655D94">
        <w:rPr>
          <w:rFonts w:ascii="Times New Roman" w:hAnsi="Times New Roman"/>
          <w:sz w:val="24"/>
          <w:szCs w:val="24"/>
        </w:rPr>
        <w:t>става</w:t>
      </w:r>
      <w:proofErr w:type="spellEnd"/>
      <w:r w:rsidR="00977820" w:rsidRPr="00655D94">
        <w:rPr>
          <w:rFonts w:ascii="Times New Roman" w:hAnsi="Times New Roman"/>
          <w:sz w:val="24"/>
          <w:szCs w:val="24"/>
        </w:rPr>
        <w:t xml:space="preserve"> 1.</w:t>
      </w:r>
      <w:r w:rsidR="00977820" w:rsidRPr="00655D9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овог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члана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складу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Јавним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позивом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доставља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се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затвореној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коверти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lastRenderedPageBreak/>
        <w:t>назнаком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имена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презимена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назива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као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адрес</w:t>
      </w:r>
      <w:proofErr w:type="spellEnd"/>
      <w:r w:rsidR="00E227A6" w:rsidRPr="00655D94">
        <w:rPr>
          <w:rFonts w:ascii="Times New Roman" w:hAnsi="Times New Roman"/>
          <w:sz w:val="24"/>
          <w:szCs w:val="24"/>
          <w:lang w:val="sr-Cyrl-RS"/>
        </w:rPr>
        <w:t xml:space="preserve">ом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подносиоца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напоменом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>: „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Захтев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одобравање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пројекта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ИПАРД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подстицаје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53821" w:rsidRPr="00655D94">
        <w:rPr>
          <w:rFonts w:ascii="Times New Roman" w:hAnsi="Times New Roman"/>
          <w:i/>
          <w:iCs/>
          <w:sz w:val="24"/>
          <w:szCs w:val="24"/>
        </w:rPr>
        <w:t>инвестициј</w:t>
      </w:r>
      <w:proofErr w:type="spellEnd"/>
      <w:r w:rsidR="00B53821">
        <w:rPr>
          <w:rFonts w:ascii="Times New Roman" w:hAnsi="Times New Roman"/>
          <w:i/>
          <w:iCs/>
          <w:sz w:val="24"/>
          <w:szCs w:val="24"/>
          <w:lang w:val="sr-Cyrl-RS"/>
        </w:rPr>
        <w:t>е</w:t>
      </w:r>
      <w:r w:rsidR="00B53821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3530F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у физичку имовину пољопривредних газдинстава</w:t>
      </w:r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у</w:t>
      </w:r>
      <w:r w:rsidR="00B53821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сектору воћа за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B53821">
        <w:rPr>
          <w:rFonts w:ascii="Times New Roman" w:hAnsi="Times New Roman"/>
          <w:i/>
          <w:iCs/>
          <w:sz w:val="24"/>
          <w:szCs w:val="24"/>
          <w:lang w:val="sr-Cyrl-RS"/>
        </w:rPr>
        <w:t>подизање</w:t>
      </w:r>
      <w:bookmarkStart w:id="5" w:name="_Hlk214611724"/>
      <w:r w:rsidR="008203A8" w:rsidRPr="008203A8">
        <w:rPr>
          <w:rFonts w:ascii="Times New Roman" w:hAnsi="Times New Roman"/>
          <w:bCs/>
          <w:i/>
          <w:iCs/>
          <w:sz w:val="24"/>
          <w:szCs w:val="24"/>
          <w:lang w:val="sr-Cyrl-CS"/>
        </w:rPr>
        <w:t>вишегодишњ</w:t>
      </w:r>
      <w:r w:rsidR="00B53821">
        <w:rPr>
          <w:rFonts w:ascii="Times New Roman" w:hAnsi="Times New Roman"/>
          <w:bCs/>
          <w:i/>
          <w:iCs/>
          <w:sz w:val="24"/>
          <w:szCs w:val="24"/>
          <w:lang w:val="sr-Cyrl-CS"/>
        </w:rPr>
        <w:t>их</w:t>
      </w:r>
      <w:r w:rsidR="008203A8" w:rsidRPr="008203A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производн</w:t>
      </w:r>
      <w:r w:rsidR="00B53821">
        <w:rPr>
          <w:rFonts w:ascii="Times New Roman" w:hAnsi="Times New Roman"/>
          <w:bCs/>
          <w:i/>
          <w:iCs/>
          <w:sz w:val="24"/>
          <w:szCs w:val="24"/>
          <w:lang w:val="sr-Cyrl-CS"/>
        </w:rPr>
        <w:t>их</w:t>
      </w:r>
      <w:r w:rsidR="008203A8" w:rsidRPr="008203A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</w:t>
      </w:r>
      <w:r w:rsidR="00B53821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и матичних </w:t>
      </w:r>
      <w:r w:rsidR="008203A8" w:rsidRPr="008203A8">
        <w:rPr>
          <w:rFonts w:ascii="Times New Roman" w:hAnsi="Times New Roman"/>
          <w:bCs/>
          <w:i/>
          <w:iCs/>
          <w:sz w:val="24"/>
          <w:szCs w:val="24"/>
          <w:lang w:val="sr-Cyrl-CS"/>
        </w:rPr>
        <w:t>засада воћа</w:t>
      </w:r>
      <w:r w:rsidR="00B53821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, </w:t>
      </w:r>
      <w:bookmarkEnd w:id="5"/>
      <w:r w:rsidR="00F3530F" w:rsidRPr="00655D94">
        <w:rPr>
          <w:rFonts w:ascii="Times New Roman" w:hAnsi="Times New Roman"/>
          <w:i/>
          <w:iCs/>
          <w:sz w:val="24"/>
          <w:szCs w:val="24"/>
          <w:lang w:val="sr-Cyrl-CS"/>
        </w:rPr>
        <w:t>као и у набавку нове опреме</w:t>
      </w:r>
      <w:r w:rsidR="00B5382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за вишегодишње производне и матичне засаде воћа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F3530F" w:rsidRPr="00655D94">
        <w:rPr>
          <w:rFonts w:ascii="Times New Roman" w:hAnsi="Times New Roman"/>
          <w:i/>
          <w:iCs/>
          <w:sz w:val="24"/>
          <w:szCs w:val="24"/>
        </w:rPr>
        <w:t>–</w:t>
      </w:r>
      <w:r w:rsidR="00F3530F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Четврти ј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авни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позив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Меру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1 у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оквиру</w:t>
      </w:r>
      <w:proofErr w:type="spellEnd"/>
      <w:r w:rsidR="00F3530F" w:rsidRPr="00655D94">
        <w:rPr>
          <w:rFonts w:ascii="Times New Roman" w:hAnsi="Times New Roman"/>
          <w:i/>
          <w:iCs/>
          <w:sz w:val="24"/>
          <w:szCs w:val="24"/>
        </w:rPr>
        <w:t xml:space="preserve"> ИПАРД III </w:t>
      </w:r>
      <w:proofErr w:type="spellStart"/>
      <w:r w:rsidR="00F3530F" w:rsidRPr="00655D94">
        <w:rPr>
          <w:rFonts w:ascii="Times New Roman" w:hAnsi="Times New Roman"/>
          <w:i/>
          <w:iCs/>
          <w:sz w:val="24"/>
          <w:szCs w:val="24"/>
        </w:rPr>
        <w:t>програма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”, </w:t>
      </w:r>
      <w:r w:rsidR="00AE40A2" w:rsidRPr="00655D94">
        <w:rPr>
          <w:rFonts w:ascii="Times New Roman" w:hAnsi="Times New Roman"/>
          <w:sz w:val="24"/>
          <w:szCs w:val="24"/>
          <w:lang w:val="sr-Cyrl-RS"/>
        </w:rPr>
        <w:t>путем поште</w:t>
      </w:r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или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лично</w:t>
      </w:r>
      <w:proofErr w:type="spellEnd"/>
      <w:r w:rsidR="00AE40A2" w:rsidRPr="00655D94">
        <w:rPr>
          <w:rFonts w:ascii="Times New Roman" w:hAnsi="Times New Roman"/>
          <w:sz w:val="24"/>
          <w:szCs w:val="24"/>
          <w:lang w:val="sr-Cyrl-RS"/>
        </w:rPr>
        <w:t>,</w:t>
      </w:r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адресу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пољопривреде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шумарства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водопривреде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Управа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аграрна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плаћања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Булевар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Михајла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Пупина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113а, 11070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Нови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D8" w:rsidRPr="00655D94">
        <w:rPr>
          <w:rFonts w:ascii="Times New Roman" w:hAnsi="Times New Roman"/>
          <w:sz w:val="24"/>
          <w:szCs w:val="24"/>
        </w:rPr>
        <w:t>Београд</w:t>
      </w:r>
      <w:proofErr w:type="spellEnd"/>
      <w:r w:rsidR="00D32ED8" w:rsidRPr="00655D94">
        <w:rPr>
          <w:rFonts w:ascii="Times New Roman" w:hAnsi="Times New Roman"/>
          <w:sz w:val="24"/>
          <w:szCs w:val="24"/>
        </w:rPr>
        <w:t>.</w:t>
      </w:r>
    </w:p>
    <w:p w14:paraId="26A39E45" w14:textId="77777777" w:rsidR="007E7D91" w:rsidRPr="00655D94" w:rsidRDefault="007E7D91" w:rsidP="00604C68">
      <w:pPr>
        <w:pStyle w:val="Default"/>
        <w:jc w:val="center"/>
        <w:rPr>
          <w:b/>
          <w:bCs/>
        </w:rPr>
      </w:pPr>
    </w:p>
    <w:p w14:paraId="536512D4" w14:textId="10584D8C" w:rsidR="00604C68" w:rsidRPr="00655D94" w:rsidRDefault="00604C68" w:rsidP="00604C68">
      <w:pPr>
        <w:pStyle w:val="Default"/>
        <w:jc w:val="center"/>
        <w:rPr>
          <w:b/>
          <w:bCs/>
        </w:rPr>
      </w:pPr>
      <w:proofErr w:type="spellStart"/>
      <w:r w:rsidRPr="00655D94">
        <w:rPr>
          <w:b/>
          <w:bCs/>
        </w:rPr>
        <w:t>Рок</w:t>
      </w:r>
      <w:proofErr w:type="spellEnd"/>
      <w:r w:rsidRPr="00655D94">
        <w:rPr>
          <w:b/>
          <w:bCs/>
        </w:rPr>
        <w:t xml:space="preserve"> </w:t>
      </w:r>
      <w:proofErr w:type="spellStart"/>
      <w:r w:rsidRPr="00655D94">
        <w:rPr>
          <w:b/>
          <w:bCs/>
        </w:rPr>
        <w:t>за</w:t>
      </w:r>
      <w:proofErr w:type="spellEnd"/>
      <w:r w:rsidRPr="00655D94">
        <w:rPr>
          <w:b/>
          <w:bCs/>
        </w:rPr>
        <w:t xml:space="preserve"> </w:t>
      </w:r>
      <w:proofErr w:type="spellStart"/>
      <w:r w:rsidRPr="00655D94">
        <w:rPr>
          <w:b/>
          <w:bCs/>
        </w:rPr>
        <w:t>подношење</w:t>
      </w:r>
      <w:proofErr w:type="spellEnd"/>
      <w:r w:rsidRPr="00655D94">
        <w:rPr>
          <w:b/>
          <w:bCs/>
        </w:rPr>
        <w:t xml:space="preserve"> </w:t>
      </w:r>
      <w:proofErr w:type="spellStart"/>
      <w:r w:rsidRPr="00655D94">
        <w:rPr>
          <w:b/>
          <w:bCs/>
        </w:rPr>
        <w:t>захтева</w:t>
      </w:r>
      <w:proofErr w:type="spellEnd"/>
      <w:r w:rsidRPr="00655D94">
        <w:rPr>
          <w:b/>
          <w:bCs/>
        </w:rPr>
        <w:t xml:space="preserve"> </w:t>
      </w:r>
      <w:proofErr w:type="spellStart"/>
      <w:r w:rsidRPr="00655D94">
        <w:rPr>
          <w:b/>
          <w:bCs/>
        </w:rPr>
        <w:t>за</w:t>
      </w:r>
      <w:proofErr w:type="spellEnd"/>
      <w:r w:rsidRPr="00655D94">
        <w:rPr>
          <w:b/>
          <w:bCs/>
        </w:rPr>
        <w:t xml:space="preserve"> </w:t>
      </w:r>
      <w:proofErr w:type="spellStart"/>
      <w:r w:rsidRPr="00655D94">
        <w:rPr>
          <w:b/>
          <w:bCs/>
        </w:rPr>
        <w:t>одобравање</w:t>
      </w:r>
      <w:proofErr w:type="spellEnd"/>
      <w:r w:rsidRPr="00655D94">
        <w:rPr>
          <w:b/>
          <w:bCs/>
        </w:rPr>
        <w:t xml:space="preserve"> </w:t>
      </w:r>
      <w:proofErr w:type="spellStart"/>
      <w:r w:rsidRPr="00655D94">
        <w:rPr>
          <w:b/>
          <w:bCs/>
        </w:rPr>
        <w:t>пројекта</w:t>
      </w:r>
      <w:proofErr w:type="spellEnd"/>
    </w:p>
    <w:p w14:paraId="67903CB5" w14:textId="77777777" w:rsidR="00604C68" w:rsidRPr="00655D94" w:rsidRDefault="00604C68" w:rsidP="00604C68">
      <w:pPr>
        <w:pStyle w:val="Default"/>
        <w:jc w:val="center"/>
      </w:pPr>
    </w:p>
    <w:p w14:paraId="2375E8F6" w14:textId="27D6638A" w:rsidR="00604C68" w:rsidRPr="00655D94" w:rsidRDefault="001417D9" w:rsidP="00604C68">
      <w:pPr>
        <w:pStyle w:val="Default"/>
        <w:jc w:val="center"/>
        <w:rPr>
          <w:b/>
          <w:bCs/>
        </w:rPr>
      </w:pPr>
      <w:proofErr w:type="spellStart"/>
      <w:r w:rsidRPr="00655D94">
        <w:rPr>
          <w:b/>
          <w:bCs/>
        </w:rPr>
        <w:t>Члан</w:t>
      </w:r>
      <w:proofErr w:type="spellEnd"/>
      <w:r w:rsidRPr="00655D94">
        <w:rPr>
          <w:b/>
          <w:bCs/>
        </w:rPr>
        <w:t xml:space="preserve"> </w:t>
      </w:r>
      <w:r w:rsidR="00BB3FCD" w:rsidRPr="00655D94">
        <w:rPr>
          <w:b/>
          <w:bCs/>
          <w:lang w:val="sr-Cyrl-RS"/>
        </w:rPr>
        <w:t>3</w:t>
      </w:r>
      <w:r w:rsidR="00604C68" w:rsidRPr="00655D94">
        <w:rPr>
          <w:b/>
          <w:bCs/>
        </w:rPr>
        <w:t>.</w:t>
      </w:r>
    </w:p>
    <w:p w14:paraId="7D76ECD8" w14:textId="77777777" w:rsidR="001417D9" w:rsidRPr="00655D94" w:rsidRDefault="001417D9" w:rsidP="00604C68">
      <w:pPr>
        <w:pStyle w:val="Default"/>
        <w:jc w:val="center"/>
        <w:rPr>
          <w:b/>
          <w:bCs/>
        </w:rPr>
      </w:pPr>
    </w:p>
    <w:p w14:paraId="5669259C" w14:textId="1B5D9168" w:rsidR="00604C68" w:rsidRPr="00655D94" w:rsidRDefault="001417D9" w:rsidP="00D807E9">
      <w:pPr>
        <w:pStyle w:val="Default"/>
        <w:spacing w:line="276" w:lineRule="auto"/>
        <w:jc w:val="both"/>
      </w:pPr>
      <w:r w:rsidRPr="00655D94">
        <w:t xml:space="preserve">               </w:t>
      </w:r>
      <w:proofErr w:type="spellStart"/>
      <w:r w:rsidR="00604C68" w:rsidRPr="00655D94">
        <w:t>Захтев</w:t>
      </w:r>
      <w:proofErr w:type="spellEnd"/>
      <w:r w:rsidR="00604C68" w:rsidRPr="00655D94">
        <w:t xml:space="preserve"> </w:t>
      </w:r>
      <w:proofErr w:type="spellStart"/>
      <w:r w:rsidR="00604C68" w:rsidRPr="00655D94">
        <w:t>из</w:t>
      </w:r>
      <w:proofErr w:type="spellEnd"/>
      <w:r w:rsidR="00604C68" w:rsidRPr="00655D94">
        <w:t xml:space="preserve"> </w:t>
      </w:r>
      <w:proofErr w:type="spellStart"/>
      <w:r w:rsidR="00604C68" w:rsidRPr="00655D94">
        <w:t>чл</w:t>
      </w:r>
      <w:r w:rsidRPr="00655D94">
        <w:t>ана</w:t>
      </w:r>
      <w:proofErr w:type="spellEnd"/>
      <w:r w:rsidRPr="00655D94">
        <w:t xml:space="preserve"> </w:t>
      </w:r>
      <w:r w:rsidR="00BB3FCD" w:rsidRPr="00655D94">
        <w:rPr>
          <w:lang w:val="sr-Cyrl-RS"/>
        </w:rPr>
        <w:t>2</w:t>
      </w:r>
      <w:r w:rsidR="00604C68" w:rsidRPr="00655D94">
        <w:t>.</w:t>
      </w:r>
      <w:r w:rsidRPr="00655D94">
        <w:t xml:space="preserve"> </w:t>
      </w:r>
      <w:proofErr w:type="spellStart"/>
      <w:r w:rsidR="00604C68" w:rsidRPr="00655D94">
        <w:t>овог</w:t>
      </w:r>
      <w:proofErr w:type="spellEnd"/>
      <w:r w:rsidR="00604C68" w:rsidRPr="00655D94">
        <w:t xml:space="preserve"> </w:t>
      </w:r>
      <w:proofErr w:type="spellStart"/>
      <w:r w:rsidR="00604C68" w:rsidRPr="00655D94">
        <w:t>Јав</w:t>
      </w:r>
      <w:r w:rsidR="00B53821">
        <w:t>ног</w:t>
      </w:r>
      <w:proofErr w:type="spellEnd"/>
      <w:r w:rsidR="00B53821">
        <w:t xml:space="preserve"> </w:t>
      </w:r>
      <w:proofErr w:type="spellStart"/>
      <w:r w:rsidR="00B53821">
        <w:t>позива</w:t>
      </w:r>
      <w:proofErr w:type="spellEnd"/>
      <w:r w:rsidR="00B53821">
        <w:t xml:space="preserve"> </w:t>
      </w:r>
      <w:proofErr w:type="spellStart"/>
      <w:r w:rsidR="00B53821">
        <w:t>подноси</w:t>
      </w:r>
      <w:proofErr w:type="spellEnd"/>
      <w:r w:rsidR="00B53821">
        <w:t xml:space="preserve"> </w:t>
      </w:r>
      <w:proofErr w:type="spellStart"/>
      <w:r w:rsidR="00B53821">
        <w:t>се</w:t>
      </w:r>
      <w:proofErr w:type="spellEnd"/>
      <w:r w:rsidR="00B53821">
        <w:t xml:space="preserve"> у </w:t>
      </w:r>
      <w:proofErr w:type="spellStart"/>
      <w:r w:rsidR="00B53821">
        <w:t>року</w:t>
      </w:r>
      <w:proofErr w:type="spellEnd"/>
      <w:r w:rsidR="00B53821">
        <w:t xml:space="preserve"> </w:t>
      </w:r>
      <w:proofErr w:type="spellStart"/>
      <w:r w:rsidR="00B53821">
        <w:t>од</w:t>
      </w:r>
      <w:proofErr w:type="spellEnd"/>
      <w:r w:rsidR="00BB3FCD" w:rsidRPr="00655D94">
        <w:rPr>
          <w:color w:val="auto"/>
          <w:lang w:val="sr-Cyrl-RS"/>
        </w:rPr>
        <w:t xml:space="preserve"> </w:t>
      </w:r>
      <w:r w:rsidR="00215956">
        <w:rPr>
          <w:color w:val="auto"/>
          <w:lang w:val="sr-Cyrl-RS"/>
        </w:rPr>
        <w:t>15</w:t>
      </w:r>
      <w:r w:rsidR="00A05F4E">
        <w:rPr>
          <w:color w:val="auto"/>
          <w:lang w:val="sr-Cyrl-RS"/>
        </w:rPr>
        <w:t>.</w:t>
      </w:r>
      <w:r w:rsidR="00F3530F" w:rsidRPr="00655D94">
        <w:rPr>
          <w:color w:val="auto"/>
          <w:lang w:val="sr-Cyrl-RS"/>
        </w:rPr>
        <w:t xml:space="preserve"> децембра </w:t>
      </w:r>
      <w:r w:rsidR="00BB3FCD" w:rsidRPr="00655D94">
        <w:rPr>
          <w:color w:val="auto"/>
          <w:lang w:val="sr-Cyrl-RS"/>
        </w:rPr>
        <w:t>202</w:t>
      </w:r>
      <w:r w:rsidR="006C2EE7" w:rsidRPr="00655D94">
        <w:rPr>
          <w:color w:val="auto"/>
          <w:lang w:val="sr-Cyrl-RS"/>
        </w:rPr>
        <w:t>5</w:t>
      </w:r>
      <w:r w:rsidR="00BB3FCD" w:rsidRPr="00655D94">
        <w:rPr>
          <w:color w:val="auto"/>
          <w:lang w:val="sr-Cyrl-RS"/>
        </w:rPr>
        <w:t xml:space="preserve">. године </w:t>
      </w:r>
      <w:proofErr w:type="spellStart"/>
      <w:r w:rsidR="005C7B97" w:rsidRPr="00655D94">
        <w:t>до</w:t>
      </w:r>
      <w:proofErr w:type="spellEnd"/>
      <w:r w:rsidR="00D94A48" w:rsidRPr="00655D94">
        <w:t xml:space="preserve"> </w:t>
      </w:r>
      <w:r w:rsidR="006C2EE7" w:rsidRPr="00655D94">
        <w:rPr>
          <w:lang w:val="sr-Cyrl-RS"/>
        </w:rPr>
        <w:t xml:space="preserve"> </w:t>
      </w:r>
      <w:r w:rsidR="00215956">
        <w:rPr>
          <w:lang w:val="sr-Cyrl-RS"/>
        </w:rPr>
        <w:t>31</w:t>
      </w:r>
      <w:r w:rsidR="00F315CE" w:rsidRPr="00655D94">
        <w:rPr>
          <w:lang w:val="sr-Latn-RS"/>
        </w:rPr>
        <w:t>.</w:t>
      </w:r>
      <w:r w:rsidR="00F3530F" w:rsidRPr="00655D94">
        <w:rPr>
          <w:lang w:val="sr-Cyrl-RS"/>
        </w:rPr>
        <w:t xml:space="preserve"> децембра</w:t>
      </w:r>
      <w:r w:rsidR="00F315CE" w:rsidRPr="00655D94">
        <w:rPr>
          <w:lang w:val="sr-Cyrl-RS"/>
        </w:rPr>
        <w:t xml:space="preserve"> </w:t>
      </w:r>
      <w:r w:rsidR="00F315CE" w:rsidRPr="00655D94">
        <w:rPr>
          <w:lang w:val="sr-Latn-RS"/>
        </w:rPr>
        <w:t>2025</w:t>
      </w:r>
      <w:r w:rsidR="00E7696D" w:rsidRPr="00655D94">
        <w:t xml:space="preserve">. </w:t>
      </w:r>
      <w:r w:rsidR="006766E5" w:rsidRPr="00655D94">
        <w:rPr>
          <w:lang w:val="sr-Cyrl-RS"/>
        </w:rPr>
        <w:t>г</w:t>
      </w:r>
      <w:proofErr w:type="spellStart"/>
      <w:r w:rsidR="00E7696D" w:rsidRPr="00655D94">
        <w:t>одине</w:t>
      </w:r>
      <w:proofErr w:type="spellEnd"/>
      <w:r w:rsidR="006766E5" w:rsidRPr="00655D94">
        <w:rPr>
          <w:lang w:val="sr-Cyrl-RS"/>
        </w:rPr>
        <w:t>, закључно</w:t>
      </w:r>
      <w:r w:rsidR="00E7696D" w:rsidRPr="00655D94">
        <w:t>.</w:t>
      </w:r>
    </w:p>
    <w:p w14:paraId="4C703665" w14:textId="77777777" w:rsidR="00086703" w:rsidRPr="00655D94" w:rsidRDefault="00086703" w:rsidP="00D807E9">
      <w:pPr>
        <w:pStyle w:val="Default"/>
        <w:spacing w:line="276" w:lineRule="auto"/>
        <w:jc w:val="both"/>
      </w:pPr>
    </w:p>
    <w:p w14:paraId="3757CB24" w14:textId="4CF01B53" w:rsidR="00381691" w:rsidRPr="00655D94" w:rsidRDefault="001417D9" w:rsidP="00D807E9">
      <w:pPr>
        <w:pStyle w:val="Default"/>
        <w:spacing w:line="276" w:lineRule="auto"/>
        <w:jc w:val="both"/>
        <w:rPr>
          <w:lang w:val="sr-Cyrl-RS"/>
        </w:rPr>
      </w:pPr>
      <w:r w:rsidRPr="00655D94">
        <w:t xml:space="preserve">             </w:t>
      </w:r>
      <w:r w:rsidR="00CD1180" w:rsidRPr="00655D94">
        <w:rPr>
          <w:lang w:val="sr-Cyrl-RS"/>
        </w:rPr>
        <w:t xml:space="preserve"> </w:t>
      </w:r>
      <w:r w:rsidR="00381691" w:rsidRPr="00655D94">
        <w:rPr>
          <w:lang w:val="sr-Cyrl-RS"/>
        </w:rPr>
        <w:t xml:space="preserve"> </w:t>
      </w:r>
      <w:proofErr w:type="spellStart"/>
      <w:r w:rsidR="00604C68" w:rsidRPr="00655D94">
        <w:t>Захтев</w:t>
      </w:r>
      <w:proofErr w:type="spellEnd"/>
      <w:r w:rsidR="00604C68" w:rsidRPr="00655D94">
        <w:t xml:space="preserve"> </w:t>
      </w:r>
      <w:proofErr w:type="spellStart"/>
      <w:r w:rsidR="00604C68" w:rsidRPr="00655D94">
        <w:t>поднет</w:t>
      </w:r>
      <w:proofErr w:type="spellEnd"/>
      <w:r w:rsidR="00615EC2" w:rsidRPr="00655D94">
        <w:rPr>
          <w:lang w:val="sr-Cyrl-RS"/>
        </w:rPr>
        <w:t xml:space="preserve"> </w:t>
      </w:r>
      <w:proofErr w:type="spellStart"/>
      <w:r w:rsidR="00604C68" w:rsidRPr="00655D94">
        <w:t>пре</w:t>
      </w:r>
      <w:proofErr w:type="spellEnd"/>
      <w:r w:rsidR="00604C68" w:rsidRPr="00655D94">
        <w:t xml:space="preserve"> </w:t>
      </w:r>
      <w:proofErr w:type="spellStart"/>
      <w:r w:rsidR="00604C68" w:rsidRPr="00655D94">
        <w:t>или</w:t>
      </w:r>
      <w:proofErr w:type="spellEnd"/>
      <w:r w:rsidR="00604C68" w:rsidRPr="00655D94">
        <w:t xml:space="preserve"> </w:t>
      </w:r>
      <w:proofErr w:type="spellStart"/>
      <w:r w:rsidR="00604C68" w:rsidRPr="00655D94">
        <w:t>после</w:t>
      </w:r>
      <w:proofErr w:type="spellEnd"/>
      <w:r w:rsidR="00604C68" w:rsidRPr="00655D94">
        <w:t xml:space="preserve"> </w:t>
      </w:r>
      <w:proofErr w:type="spellStart"/>
      <w:r w:rsidR="00604C68" w:rsidRPr="00655D94">
        <w:t>рока</w:t>
      </w:r>
      <w:proofErr w:type="spellEnd"/>
      <w:r w:rsidR="00604C68" w:rsidRPr="00655D94">
        <w:t xml:space="preserve"> </w:t>
      </w:r>
      <w:proofErr w:type="spellStart"/>
      <w:r w:rsidR="00604C68" w:rsidRPr="00655D94">
        <w:t>из</w:t>
      </w:r>
      <w:proofErr w:type="spellEnd"/>
      <w:r w:rsidR="00604C68" w:rsidRPr="00655D94">
        <w:t xml:space="preserve"> </w:t>
      </w:r>
      <w:proofErr w:type="spellStart"/>
      <w:r w:rsidR="00604C68" w:rsidRPr="00655D94">
        <w:t>става</w:t>
      </w:r>
      <w:proofErr w:type="spellEnd"/>
      <w:r w:rsidR="00604C68" w:rsidRPr="00655D94">
        <w:t xml:space="preserve"> 1.</w:t>
      </w:r>
      <w:r w:rsidR="007A2BAE" w:rsidRPr="00655D94">
        <w:rPr>
          <w:lang w:val="sr-Cyrl-RS"/>
        </w:rPr>
        <w:t xml:space="preserve"> овог</w:t>
      </w:r>
      <w:r w:rsidR="00604C68" w:rsidRPr="00655D94">
        <w:t xml:space="preserve"> </w:t>
      </w:r>
      <w:proofErr w:type="spellStart"/>
      <w:r w:rsidR="00604C68" w:rsidRPr="00655D94">
        <w:t>члана</w:t>
      </w:r>
      <w:proofErr w:type="spellEnd"/>
      <w:r w:rsidR="00604C68" w:rsidRPr="00655D94">
        <w:t xml:space="preserve">, </w:t>
      </w:r>
      <w:r w:rsidR="00381691" w:rsidRPr="00655D94">
        <w:rPr>
          <w:lang w:val="sr-Cyrl-RS"/>
        </w:rPr>
        <w:t>д</w:t>
      </w:r>
      <w:proofErr w:type="spellStart"/>
      <w:r w:rsidR="00381691" w:rsidRPr="00655D94">
        <w:t>иректор</w:t>
      </w:r>
      <w:proofErr w:type="spellEnd"/>
      <w:r w:rsidR="00381691" w:rsidRPr="00655D94">
        <w:t xml:space="preserve"> </w:t>
      </w:r>
      <w:proofErr w:type="spellStart"/>
      <w:r w:rsidR="00381691" w:rsidRPr="00655D94">
        <w:t>Управе</w:t>
      </w:r>
      <w:proofErr w:type="spellEnd"/>
      <w:r w:rsidR="00381691" w:rsidRPr="00655D94">
        <w:t xml:space="preserve"> </w:t>
      </w:r>
      <w:proofErr w:type="spellStart"/>
      <w:r w:rsidR="00381691" w:rsidRPr="00655D94">
        <w:t>решењем</w:t>
      </w:r>
      <w:proofErr w:type="spellEnd"/>
      <w:r w:rsidR="00381691" w:rsidRPr="00655D94">
        <w:t xml:space="preserve"> </w:t>
      </w:r>
      <w:proofErr w:type="spellStart"/>
      <w:r w:rsidR="00381691" w:rsidRPr="00655D94">
        <w:t>одбацује</w:t>
      </w:r>
      <w:proofErr w:type="spellEnd"/>
      <w:r w:rsidR="00381691" w:rsidRPr="00655D94">
        <w:t xml:space="preserve"> </w:t>
      </w:r>
      <w:r w:rsidR="00381691" w:rsidRPr="00655D94">
        <w:rPr>
          <w:lang w:val="sr-Cyrl-RS"/>
        </w:rPr>
        <w:t xml:space="preserve">као </w:t>
      </w:r>
      <w:proofErr w:type="spellStart"/>
      <w:r w:rsidR="00381691" w:rsidRPr="00655D94">
        <w:t>захтев</w:t>
      </w:r>
      <w:proofErr w:type="spellEnd"/>
      <w:r w:rsidR="00381691" w:rsidRPr="00655D94">
        <w:t xml:space="preserve"> </w:t>
      </w:r>
      <w:proofErr w:type="spellStart"/>
      <w:r w:rsidR="00381691" w:rsidRPr="00655D94">
        <w:t>за</w:t>
      </w:r>
      <w:proofErr w:type="spellEnd"/>
      <w:r w:rsidR="00381691" w:rsidRPr="00655D94">
        <w:t xml:space="preserve"> </w:t>
      </w:r>
      <w:proofErr w:type="spellStart"/>
      <w:r w:rsidR="00381691" w:rsidRPr="00655D94">
        <w:t>одобравање</w:t>
      </w:r>
      <w:proofErr w:type="spellEnd"/>
      <w:r w:rsidR="00381691" w:rsidRPr="00655D94">
        <w:t xml:space="preserve"> </w:t>
      </w:r>
      <w:proofErr w:type="spellStart"/>
      <w:r w:rsidR="00381691" w:rsidRPr="00655D94">
        <w:t>пројекта</w:t>
      </w:r>
      <w:proofErr w:type="spellEnd"/>
      <w:r w:rsidR="00381691" w:rsidRPr="00655D94">
        <w:t xml:space="preserve"> </w:t>
      </w:r>
      <w:r w:rsidR="00381691" w:rsidRPr="00655D94">
        <w:rPr>
          <w:lang w:val="sr-Cyrl-RS"/>
        </w:rPr>
        <w:t xml:space="preserve">који </w:t>
      </w:r>
      <w:proofErr w:type="spellStart"/>
      <w:r w:rsidR="00381691" w:rsidRPr="00655D94">
        <w:t>није</w:t>
      </w:r>
      <w:proofErr w:type="spellEnd"/>
      <w:r w:rsidR="00381691" w:rsidRPr="00655D94">
        <w:t xml:space="preserve"> </w:t>
      </w:r>
      <w:proofErr w:type="spellStart"/>
      <w:r w:rsidR="00381691" w:rsidRPr="00655D94">
        <w:t>поднет</w:t>
      </w:r>
      <w:proofErr w:type="spellEnd"/>
      <w:r w:rsidR="00381691" w:rsidRPr="00655D94">
        <w:t xml:space="preserve"> у </w:t>
      </w:r>
      <w:proofErr w:type="spellStart"/>
      <w:r w:rsidR="00381691" w:rsidRPr="00655D94">
        <w:t>року</w:t>
      </w:r>
      <w:proofErr w:type="spellEnd"/>
      <w:r w:rsidR="00381691" w:rsidRPr="00655D94">
        <w:t xml:space="preserve"> </w:t>
      </w:r>
      <w:proofErr w:type="spellStart"/>
      <w:r w:rsidR="00381691" w:rsidRPr="00655D94">
        <w:t>одређеном</w:t>
      </w:r>
      <w:proofErr w:type="spellEnd"/>
      <w:r w:rsidR="00381691" w:rsidRPr="00655D94">
        <w:t xml:space="preserve"> </w:t>
      </w:r>
      <w:proofErr w:type="spellStart"/>
      <w:r w:rsidR="00381691" w:rsidRPr="00655D94">
        <w:t>Јавним</w:t>
      </w:r>
      <w:proofErr w:type="spellEnd"/>
      <w:r w:rsidR="00381691" w:rsidRPr="00655D94">
        <w:t xml:space="preserve"> </w:t>
      </w:r>
      <w:proofErr w:type="spellStart"/>
      <w:r w:rsidR="00381691" w:rsidRPr="00655D94">
        <w:t>позивом</w:t>
      </w:r>
      <w:proofErr w:type="spellEnd"/>
      <w:r w:rsidR="00381691" w:rsidRPr="00655D94">
        <w:rPr>
          <w:lang w:val="sr-Cyrl-RS"/>
        </w:rPr>
        <w:t>.</w:t>
      </w:r>
    </w:p>
    <w:p w14:paraId="3255122D" w14:textId="77777777" w:rsidR="00BB3FCD" w:rsidRPr="00655D94" w:rsidRDefault="00BB3FCD" w:rsidP="00604C68">
      <w:pPr>
        <w:pStyle w:val="Default"/>
        <w:jc w:val="both"/>
        <w:rPr>
          <w:lang w:val="sr-Cyrl-RS"/>
        </w:rPr>
      </w:pPr>
    </w:p>
    <w:p w14:paraId="1A273FB4" w14:textId="77777777" w:rsidR="00AE40A2" w:rsidRPr="00655D94" w:rsidRDefault="00AE40A2" w:rsidP="00876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656D46" w14:textId="5F34081E" w:rsidR="00604C68" w:rsidRPr="00655D94" w:rsidRDefault="00A84EB7" w:rsidP="00604C68">
      <w:pPr>
        <w:pStyle w:val="Default"/>
        <w:jc w:val="center"/>
        <w:rPr>
          <w:b/>
          <w:bCs/>
        </w:rPr>
      </w:pPr>
      <w:r w:rsidRPr="00655D94">
        <w:rPr>
          <w:b/>
          <w:bCs/>
          <w:lang w:val="sr-Cyrl-RS"/>
        </w:rPr>
        <w:t>Општа д</w:t>
      </w:r>
      <w:proofErr w:type="spellStart"/>
      <w:r w:rsidR="00604C68" w:rsidRPr="00655D94">
        <w:rPr>
          <w:b/>
          <w:bCs/>
        </w:rPr>
        <w:t>окументација</w:t>
      </w:r>
      <w:proofErr w:type="spellEnd"/>
      <w:r w:rsidR="00604C68" w:rsidRPr="00655D94">
        <w:rPr>
          <w:b/>
          <w:bCs/>
        </w:rPr>
        <w:t xml:space="preserve"> </w:t>
      </w:r>
      <w:proofErr w:type="spellStart"/>
      <w:r w:rsidR="00604C68" w:rsidRPr="00655D94">
        <w:rPr>
          <w:b/>
          <w:bCs/>
        </w:rPr>
        <w:t>уз</w:t>
      </w:r>
      <w:proofErr w:type="spellEnd"/>
      <w:r w:rsidR="00604C68" w:rsidRPr="00655D94">
        <w:rPr>
          <w:b/>
          <w:bCs/>
        </w:rPr>
        <w:t xml:space="preserve"> </w:t>
      </w:r>
      <w:proofErr w:type="spellStart"/>
      <w:r w:rsidR="00604C68" w:rsidRPr="00655D94">
        <w:rPr>
          <w:b/>
          <w:bCs/>
        </w:rPr>
        <w:t>Захтев</w:t>
      </w:r>
      <w:proofErr w:type="spellEnd"/>
      <w:r w:rsidR="00604C68" w:rsidRPr="00655D94">
        <w:rPr>
          <w:b/>
          <w:bCs/>
        </w:rPr>
        <w:t xml:space="preserve"> </w:t>
      </w:r>
      <w:proofErr w:type="spellStart"/>
      <w:r w:rsidR="00604C68" w:rsidRPr="00655D94">
        <w:rPr>
          <w:b/>
          <w:bCs/>
        </w:rPr>
        <w:t>за</w:t>
      </w:r>
      <w:proofErr w:type="spellEnd"/>
      <w:r w:rsidR="00604C68" w:rsidRPr="00655D94">
        <w:rPr>
          <w:b/>
          <w:bCs/>
        </w:rPr>
        <w:t xml:space="preserve"> </w:t>
      </w:r>
      <w:proofErr w:type="spellStart"/>
      <w:r w:rsidR="00604C68" w:rsidRPr="00655D94">
        <w:rPr>
          <w:b/>
          <w:bCs/>
        </w:rPr>
        <w:t>одобравање</w:t>
      </w:r>
      <w:proofErr w:type="spellEnd"/>
      <w:r w:rsidR="00604C68" w:rsidRPr="00655D94">
        <w:rPr>
          <w:b/>
          <w:bCs/>
        </w:rPr>
        <w:t xml:space="preserve"> </w:t>
      </w:r>
      <w:proofErr w:type="spellStart"/>
      <w:r w:rsidR="00604C68" w:rsidRPr="00655D94">
        <w:rPr>
          <w:b/>
          <w:bCs/>
        </w:rPr>
        <w:t>пројекта</w:t>
      </w:r>
      <w:proofErr w:type="spellEnd"/>
    </w:p>
    <w:p w14:paraId="2A1DD5E5" w14:textId="77777777" w:rsidR="00604C68" w:rsidRPr="00655D94" w:rsidRDefault="00604C68" w:rsidP="00604C68">
      <w:pPr>
        <w:pStyle w:val="Default"/>
        <w:jc w:val="center"/>
      </w:pPr>
    </w:p>
    <w:p w14:paraId="55A38643" w14:textId="04842ABF" w:rsidR="00604C68" w:rsidRPr="00655D94" w:rsidRDefault="001417D9" w:rsidP="00604C6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3FCD" w:rsidRPr="00655D94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604C68" w:rsidRPr="00655D94">
        <w:rPr>
          <w:rFonts w:ascii="Times New Roman" w:hAnsi="Times New Roman"/>
          <w:b/>
          <w:bCs/>
          <w:sz w:val="24"/>
          <w:szCs w:val="24"/>
        </w:rPr>
        <w:t>.</w:t>
      </w:r>
    </w:p>
    <w:p w14:paraId="5A5846F2" w14:textId="0B87CAB0" w:rsidR="00615EC2" w:rsidRPr="00655D94" w:rsidRDefault="00977820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</w:t>
      </w:r>
      <w:r w:rsidR="00615EC2" w:rsidRPr="00655D94">
        <w:rPr>
          <w:rFonts w:ascii="Times New Roman" w:eastAsia="Times New Roman" w:hAnsi="Times New Roman"/>
          <w:sz w:val="24"/>
          <w:szCs w:val="24"/>
          <w:lang w:val="sr-Cyrl-RS"/>
        </w:rPr>
        <w:t xml:space="preserve">  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садржи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општу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документацију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07A69FB0" w14:textId="5EA9917D" w:rsidR="00615EC2" w:rsidRPr="00655D94" w:rsidRDefault="00615EC2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образац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из члана </w:t>
      </w:r>
      <w:r w:rsidR="002043A7" w:rsidRPr="00655D94">
        <w:rPr>
          <w:rFonts w:ascii="Times New Roman" w:hAnsi="Times New Roman"/>
          <w:color w:val="000000"/>
          <w:sz w:val="24"/>
          <w:szCs w:val="24"/>
          <w:lang w:val="sr-Cyrl-RS"/>
        </w:rPr>
        <w:t>2</w:t>
      </w: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. овог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Јавн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ог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1E48DA63" w14:textId="01A56EC5" w:rsidR="00615EC2" w:rsidRPr="00655D94" w:rsidRDefault="00615EC2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писану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три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набавку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прихватљиве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трошкове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овим Јавним позивом</w:t>
      </w:r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6BEECB53" w14:textId="31710818" w:rsidR="00615EC2" w:rsidRPr="00655D94" w:rsidRDefault="00615EC2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Једноставан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пословни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план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Сложени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пословни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план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зависности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вредности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="00E227A6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овим Јавним позивом</w:t>
      </w:r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0BBE5F19" w14:textId="23A897FC" w:rsidR="00F315CE" w:rsidRPr="00655D94" w:rsidRDefault="00615EC2" w:rsidP="00615EC2">
      <w:pPr>
        <w:spacing w:after="15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>4)</w:t>
      </w:r>
      <w:r w:rsidR="00F315CE" w:rsidRPr="00655D9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315CE" w:rsidRPr="00655D94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попис покретне и непокретне имовине подносиоца захтева за одобравање пројекта на дан 31. децембар </w:t>
      </w:r>
      <w:r w:rsidR="00E43818" w:rsidRPr="001E1C3A">
        <w:rPr>
          <w:rFonts w:ascii="Times New Roman" w:eastAsia="Times New Roman" w:hAnsi="Times New Roman"/>
          <w:sz w:val="24"/>
          <w:szCs w:val="24"/>
          <w:lang w:val="sr-Cyrl-RS" w:eastAsia="sr-Latn-RS"/>
        </w:rPr>
        <w:t>2024. године</w:t>
      </w:r>
      <w:r w:rsidR="00F315CE" w:rsidRPr="001E1C3A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, односно изјаву подносиоца захтева да не поседује покретну и непокретну имовину на дан 31. децембар </w:t>
      </w:r>
      <w:r w:rsidR="00E43818" w:rsidRPr="001E1C3A">
        <w:rPr>
          <w:rFonts w:ascii="Times New Roman" w:eastAsia="Times New Roman" w:hAnsi="Times New Roman"/>
          <w:sz w:val="24"/>
          <w:szCs w:val="24"/>
          <w:lang w:val="sr-Cyrl-RS" w:eastAsia="sr-Latn-RS"/>
        </w:rPr>
        <w:t>2024. године</w:t>
      </w:r>
      <w:r w:rsidR="00E43818" w:rsidRPr="00655D94">
        <w:rPr>
          <w:rFonts w:ascii="Times New Roman" w:eastAsia="Times New Roman" w:hAnsi="Times New Roman"/>
          <w:sz w:val="24"/>
          <w:szCs w:val="24"/>
          <w:lang w:val="sr-Cyrl-RS" w:eastAsia="sr-Latn-RS"/>
        </w:rPr>
        <w:t>.</w:t>
      </w:r>
    </w:p>
    <w:p w14:paraId="3546D691" w14:textId="6FA00A1C" w:rsidR="00615EC2" w:rsidRPr="00655D94" w:rsidRDefault="00615EC2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6766E5" w:rsidRPr="00655D94">
        <w:rPr>
          <w:rFonts w:ascii="Times New Roman" w:hAnsi="Times New Roman"/>
          <w:color w:val="000000"/>
          <w:sz w:val="24"/>
          <w:szCs w:val="24"/>
          <w:lang w:val="sr-Cyrl-RS"/>
        </w:rPr>
        <w:t>5)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физичко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носилац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комерцијалног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пољопривредног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газдинства</w:t>
      </w:r>
      <w:proofErr w:type="spellEnd"/>
      <w:r w:rsidR="009C5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има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стручно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знање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искуство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ово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знање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искуство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има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стручно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одговорно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процес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производње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предузетника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привредног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друштва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пољопривредне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задруге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,</w:t>
      </w:r>
      <w:r w:rsidR="00E227A6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складу са Правилником,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79A25788" w14:textId="4681C711" w:rsidR="00615EC2" w:rsidRPr="00655D94" w:rsidRDefault="006766E5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(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копијa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исправе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дипломе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тела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потврђује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стечени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најмање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шести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један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6.1)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национални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оквир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Републике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Србије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</w:p>
    <w:p w14:paraId="6404FAF5" w14:textId="3EDC9F11" w:rsidR="00615EC2" w:rsidRPr="00655D94" w:rsidRDefault="006766E5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(2) 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исправе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дипломе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тела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потврђује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стечени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најмање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трећи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3)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ветерине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национални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оквир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Републике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Србије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</w:p>
    <w:p w14:paraId="7D4813B2" w14:textId="2F59585B" w:rsidR="006766E5" w:rsidRPr="00655D94" w:rsidRDefault="006766E5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(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исправе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дипломе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тела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потврђује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стечени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први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1)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2)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трећи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3)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изван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ветерине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стручном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оспособљавању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одговарајућем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сектору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изјава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похађати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стручну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обуку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одговарајућем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сектору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минималном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трајању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50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часова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предавања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најкасније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коначну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исплату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43A7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</w:p>
    <w:p w14:paraId="011A6610" w14:textId="77777777" w:rsidR="00D807E9" w:rsidRPr="00655D94" w:rsidRDefault="006766E5" w:rsidP="00615EC2">
      <w:pPr>
        <w:spacing w:after="15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>(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уговора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раду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решења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потврде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раду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пословима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одговарајућем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сектору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пратећом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пријавом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одјавом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обавезно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социјално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осигурање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доказује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радно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искуство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периоду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најмање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три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D807E9" w:rsidRPr="00655D94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4360DEB5" w14:textId="43249CDB" w:rsidR="00D807E9" w:rsidRPr="00D807E9" w:rsidRDefault="00D807E9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D807E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фотографија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места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контроле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старија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15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нарочито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садржи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место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коме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начињена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представљено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географском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ширином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географском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дужином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датум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време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када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начињена</w:t>
      </w:r>
      <w:proofErr w:type="spellEnd"/>
      <w:r w:rsidRPr="003A25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573">
        <w:rPr>
          <w:rFonts w:ascii="Times New Roman" w:hAnsi="Times New Roman"/>
          <w:color w:val="000000"/>
          <w:sz w:val="24"/>
          <w:szCs w:val="24"/>
        </w:rPr>
        <w:t>осим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1E1C3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вишегодишњих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7E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D807E9">
        <w:rPr>
          <w:rFonts w:ascii="Times New Roman" w:hAnsi="Times New Roman"/>
          <w:color w:val="000000"/>
          <w:sz w:val="24"/>
          <w:szCs w:val="24"/>
        </w:rPr>
        <w:t>.</w:t>
      </w:r>
    </w:p>
    <w:p w14:paraId="73A12FE7" w14:textId="2ECCE1C8" w:rsidR="00615EC2" w:rsidRPr="00655D94" w:rsidRDefault="00176873" w:rsidP="00615EC2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акционарско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друштво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оснивачког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акта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друштва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0CF5392E" w14:textId="3B5732A5" w:rsidR="00D2554F" w:rsidRPr="00655D94" w:rsidRDefault="00D2554F" w:rsidP="00D2554F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proofErr w:type="spellStart"/>
      <w:r w:rsidRPr="00655D94">
        <w:rPr>
          <w:rFonts w:ascii="Times New Roman" w:hAnsi="Times New Roman"/>
          <w:sz w:val="24"/>
          <w:szCs w:val="24"/>
        </w:rPr>
        <w:t>Ако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одредио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место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контроле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инвестиције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катастарску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парцелу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објекат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користи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основу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закупа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права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коришћења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уз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захтев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sz w:val="24"/>
          <w:szCs w:val="24"/>
        </w:rPr>
        <w:t>уговор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55D94">
        <w:rPr>
          <w:rFonts w:ascii="Times New Roman" w:hAnsi="Times New Roman"/>
          <w:sz w:val="24"/>
          <w:szCs w:val="24"/>
        </w:rPr>
        <w:t>закупу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коришћењу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те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катастарске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парцеле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објекта</w:t>
      </w:r>
      <w:proofErr w:type="spellEnd"/>
      <w:r w:rsidRPr="00655D94">
        <w:rPr>
          <w:rFonts w:ascii="Times New Roman" w:hAnsi="Times New Roman"/>
          <w:sz w:val="24"/>
          <w:szCs w:val="24"/>
        </w:rPr>
        <w:t>.</w:t>
      </w:r>
    </w:p>
    <w:p w14:paraId="6489213C" w14:textId="0B3FF40B" w:rsidR="00615EC2" w:rsidRPr="00655D94" w:rsidRDefault="00176873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предузетник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привредно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друштво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пољопривредна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задруга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последњег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објављеног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финансијског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извештаја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пословну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годину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7BCCE5CB" w14:textId="2DC48ACF" w:rsidR="00615EC2" w:rsidRPr="00655D94" w:rsidRDefault="00176873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обвезник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пореза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додату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вредност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порез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додату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вредност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прилажу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копије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7E988544" w14:textId="3D1CFA2A" w:rsidR="00615EC2" w:rsidRPr="00655D94" w:rsidRDefault="00176873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последњег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биланса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успеха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3C3D90E4" w14:textId="0CC6AA81" w:rsidR="00615EC2" w:rsidRPr="00655D94" w:rsidRDefault="00176873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последњег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објављеног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пореског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биланса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20EC592A" w14:textId="5220410E" w:rsidR="00615EC2" w:rsidRPr="00655D94" w:rsidRDefault="00176873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приложити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и:</w:t>
      </w:r>
    </w:p>
    <w:p w14:paraId="26256E09" w14:textId="3AB5F7E6" w:rsidR="00615EC2" w:rsidRPr="00655D94" w:rsidRDefault="00176873" w:rsidP="00615EC2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измиреним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доспелим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обавезама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основу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јавних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надлежности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пореске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управе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дан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04FB1794" w14:textId="0860F4BB" w:rsidR="00615EC2" w:rsidRPr="00655D94" w:rsidRDefault="00176873" w:rsidP="00615EC2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измиреним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доспелим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обавезама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основу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јавних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надлежности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локалне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пореске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администрације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месту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пребивалишта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седишта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месту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контроле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дан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5EC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615EC2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4C513285" w14:textId="3E7151D3" w:rsidR="00E07BCF" w:rsidRPr="00655D94" w:rsidRDefault="00E07BCF" w:rsidP="00E07BCF">
      <w:pPr>
        <w:spacing w:after="15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55D94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Садржина понуде</w:t>
      </w:r>
    </w:p>
    <w:p w14:paraId="2E94B3F3" w14:textId="2B4664E5" w:rsidR="00615EC2" w:rsidRPr="00655D94" w:rsidRDefault="00A84EB7" w:rsidP="00A84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655D94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Члан </w:t>
      </w:r>
      <w:r w:rsidR="002043A7" w:rsidRPr="00655D94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</w:t>
      </w:r>
      <w:r w:rsidRPr="00655D94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14:paraId="05C72850" w14:textId="2F45FEEF" w:rsidR="00A84EB7" w:rsidRPr="00655D94" w:rsidRDefault="00A84EB7" w:rsidP="00A84EB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Писана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набавку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прихватљиве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трошкове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0A2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0A2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 овим Јавним позивом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нарочито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садржи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44623DA2" w14:textId="56202A08" w:rsidR="00A84EB7" w:rsidRPr="00655D94" w:rsidRDefault="00A84EB7" w:rsidP="00A84EB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назив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матични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добављача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07E34F04" w14:textId="47C62414" w:rsidR="00A84EB7" w:rsidRPr="00655D94" w:rsidRDefault="00A84EB7" w:rsidP="00A84EB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назив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матични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привредно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друштво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пољопривредна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задруга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предузетник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презиме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јединствени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матични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грађана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пољопривредног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газдинства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физичко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носилац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комерцијалног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пољопривредног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газдинства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365AF3CB" w14:textId="7C6A7DDA" w:rsidR="00A84EB7" w:rsidRPr="00655D94" w:rsidRDefault="00A84EB7" w:rsidP="00A84EB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опис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робе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радова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услуга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чине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чему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свака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ставка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садржи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јединицу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мере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количину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јединичну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укупну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ставке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укупну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укључујући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посебно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исказану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нето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цену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износ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пореза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додату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вредност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изражене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динарима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домаће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добављаче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еврима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стране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добављаче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5A477415" w14:textId="4431D9C1" w:rsidR="00A84EB7" w:rsidRPr="00655D94" w:rsidRDefault="00A84EB7" w:rsidP="00A84EB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датум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издавања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383337EF" w14:textId="697AF4EC" w:rsidR="003E7465" w:rsidRPr="00655D94" w:rsidRDefault="00A84EB7" w:rsidP="00F038EC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Pr="00655D94">
        <w:rPr>
          <w:rFonts w:ascii="Times New Roman" w:hAnsi="Times New Roman"/>
          <w:color w:val="000000"/>
          <w:sz w:val="24"/>
          <w:szCs w:val="24"/>
        </w:rPr>
        <w:t xml:space="preserve">5)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потпис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добављача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издао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1A4F1D8B" w14:textId="217D40BB" w:rsidR="00E43818" w:rsidRPr="00655D94" w:rsidRDefault="00F038EC" w:rsidP="00E4381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 w:eastAsia="sr-Latn-RS"/>
        </w:rPr>
      </w:pPr>
      <w:r w:rsidRPr="00655D94">
        <w:rPr>
          <w:rFonts w:ascii="Times New Roman" w:eastAsia="Times New Roman" w:hAnsi="Times New Roman"/>
          <w:sz w:val="24"/>
          <w:szCs w:val="24"/>
          <w:lang w:val="sr-Latn-RS" w:eastAsia="sr-Latn-RS"/>
        </w:rPr>
        <w:t>Ако је предмет понуде подизање вишегодишњег засада, понуда нарочито садржи и врсту и категорију садног материјала, као и сорту или клон за инвестиције у набавку садног материјала.</w:t>
      </w:r>
    </w:p>
    <w:p w14:paraId="5C084822" w14:textId="20996C57" w:rsidR="00813872" w:rsidRPr="00A23A2C" w:rsidRDefault="00813872" w:rsidP="00844706">
      <w:pPr>
        <w:pStyle w:val="Normal40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3A2C">
        <w:rPr>
          <w:rFonts w:ascii="Times New Roman" w:hAnsi="Times New Roman" w:cs="Times New Roman"/>
          <w:sz w:val="24"/>
          <w:szCs w:val="24"/>
        </w:rPr>
        <w:t>Ако је предмет понуде инвестиција у набавку опреме, понуда нарочито садржи техничке карактеристике робе</w:t>
      </w:r>
      <w:r w:rsidR="008B71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3A2C">
        <w:rPr>
          <w:rFonts w:ascii="Times New Roman" w:hAnsi="Times New Roman" w:cs="Times New Roman"/>
          <w:sz w:val="24"/>
          <w:szCs w:val="24"/>
        </w:rPr>
        <w:t xml:space="preserve"> и то у зависности од врсте опреме, машине и механизације, одговарајућу: излазну снагу мотора машине; потребну снагу коју прикључна механизација захтева за нормалан рад изражену у киловатима (кW); потрошњу енергије; радни капацитет механизације изражен у одговарајућој јединици мере (тона, килограм, кубни метар, метар, литар и сл.); броју редова; да ли је прикључна машина ношена или вучена; као и податке о основном моделу и додатној опреми. </w:t>
      </w:r>
    </w:p>
    <w:p w14:paraId="255FCD63" w14:textId="77777777" w:rsidR="00E43818" w:rsidRPr="00A23A2C" w:rsidRDefault="00E43818" w:rsidP="00E43818">
      <w:pPr>
        <w:pStyle w:val="Normal3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3A2C">
        <w:rPr>
          <w:rFonts w:ascii="Times New Roman" w:hAnsi="Times New Roman" w:cs="Times New Roman"/>
          <w:sz w:val="24"/>
          <w:szCs w:val="24"/>
        </w:rPr>
        <w:t xml:space="preserve">Ако су предмет понуде и трошкови транспорта предмета инвестиције, понуда нарочито садржи и врсту транспорта, место утовара и место испоруке, број километара, као и број тура. </w:t>
      </w:r>
    </w:p>
    <w:p w14:paraId="0DB1167A" w14:textId="77777777" w:rsidR="00F038EC" w:rsidRPr="00655D94" w:rsidRDefault="00F038EC" w:rsidP="00F038EC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Подаци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понуде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треба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одговарају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подацима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наводе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пословном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плану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39382B8E" w14:textId="79E34658" w:rsidR="00F038EC" w:rsidRPr="00655D94" w:rsidRDefault="00F038EC" w:rsidP="00F038EC">
      <w:pPr>
        <w:pStyle w:val="clan"/>
        <w:spacing w:line="276" w:lineRule="auto"/>
        <w:rPr>
          <w:rFonts w:ascii="Times New Roman" w:hAnsi="Times New Roman" w:cs="Times New Roman"/>
        </w:rPr>
      </w:pPr>
      <w:bookmarkStart w:id="6" w:name="clan_49"/>
      <w:bookmarkEnd w:id="6"/>
      <w:r w:rsidRPr="00655D94">
        <w:rPr>
          <w:rFonts w:ascii="Times New Roman" w:hAnsi="Times New Roman" w:cs="Times New Roman"/>
        </w:rPr>
        <w:t xml:space="preserve">Посебна документација уз захтев за одобравање пројекта за инвестиције у подизање вишегодишњих засада воћа </w:t>
      </w:r>
      <w:r w:rsidR="00844706" w:rsidRPr="00655D94">
        <w:rPr>
          <w:rFonts w:ascii="Times New Roman" w:hAnsi="Times New Roman" w:cs="Times New Roman"/>
          <w:strike/>
          <w:color w:val="FF0000"/>
        </w:rPr>
        <w:t xml:space="preserve"> </w:t>
      </w:r>
      <w:r w:rsidRPr="00655D94">
        <w:rPr>
          <w:rFonts w:ascii="Times New Roman" w:hAnsi="Times New Roman" w:cs="Times New Roman"/>
          <w:color w:val="FF0000"/>
        </w:rPr>
        <w:t xml:space="preserve"> </w:t>
      </w:r>
    </w:p>
    <w:p w14:paraId="3AEBAFA4" w14:textId="77777777" w:rsidR="00F038EC" w:rsidRPr="00655D94" w:rsidRDefault="00F038EC" w:rsidP="00F038EC">
      <w:pPr>
        <w:pStyle w:val="clan"/>
        <w:spacing w:line="276" w:lineRule="auto"/>
        <w:rPr>
          <w:rFonts w:ascii="Times New Roman" w:hAnsi="Times New Roman" w:cs="Times New Roman"/>
        </w:rPr>
      </w:pPr>
      <w:r w:rsidRPr="00655D94">
        <w:rPr>
          <w:rFonts w:ascii="Times New Roman" w:hAnsi="Times New Roman" w:cs="Times New Roman"/>
        </w:rPr>
        <w:t>Члан 6.</w:t>
      </w:r>
    </w:p>
    <w:p w14:paraId="7EBE043C" w14:textId="545DA2A1" w:rsidR="00F038EC" w:rsidRPr="00655D94" w:rsidRDefault="00F038EC" w:rsidP="00F038EC">
      <w:pPr>
        <w:pStyle w:val="Normal20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94">
        <w:rPr>
          <w:rFonts w:ascii="Times New Roman" w:hAnsi="Times New Roman" w:cs="Times New Roman"/>
          <w:sz w:val="24"/>
          <w:szCs w:val="24"/>
        </w:rPr>
        <w:t xml:space="preserve">Ако је предмет захтева за одобравање пројекта инвестиција у подизање или обнављање вишегодишњих производних засада воћа, или инвестиција у подизање нових засада виших фитосанитарних категорија садног материјала воћа, на катастарској парцели која није у власништву подносиоца захтева за одобравање пројекта, уз захтев се прилаже и уговор о закупу, односно коришћењу те катастарске парцеле који је закључен на период закупа, односно коришћења од најмање десет година почев од календарске године у којој се подноси захтев за одобравање пројеката и који је као једини терет уписан у регистру о евиденцији непокретности. </w:t>
      </w:r>
    </w:p>
    <w:p w14:paraId="5AB573F2" w14:textId="2734E39D" w:rsidR="00F038EC" w:rsidRPr="00655D94" w:rsidRDefault="00F038EC" w:rsidP="00F038EC">
      <w:pPr>
        <w:pStyle w:val="Normal20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94">
        <w:rPr>
          <w:rFonts w:ascii="Times New Roman" w:hAnsi="Times New Roman" w:cs="Times New Roman"/>
          <w:sz w:val="24"/>
          <w:szCs w:val="24"/>
        </w:rPr>
        <w:t xml:space="preserve">Ако је предмет захтева за одобравање пројекта инвестиција у подизање или обнављање вишегодишњих производних засада воћа, или инвестиција у подизање нових засада виших фитосанитарних категорија садног материјала воћа, на катастарској парцели која је у сусвојини или заједничкој својини подносиоца захтева, уз захтев за одобравање пројекта прилаже се и писана сагласност сувласника, односно заједничара, за подизање сопственог вишегодишњег засада подносиоца захтева на тој катастарској парцели, оверена код надлежног органа. </w:t>
      </w:r>
    </w:p>
    <w:p w14:paraId="7E2DF861" w14:textId="0836D217" w:rsidR="00F038EC" w:rsidRDefault="00F038EC" w:rsidP="00F038EC">
      <w:pPr>
        <w:pStyle w:val="Normal20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D94">
        <w:rPr>
          <w:rFonts w:ascii="Times New Roman" w:hAnsi="Times New Roman" w:cs="Times New Roman"/>
          <w:sz w:val="24"/>
          <w:szCs w:val="24"/>
        </w:rPr>
        <w:t>Ако је предмет захтева за одобравање пројекта инвестиција у подизање или обнављање вишегодишњих производних засада воћа или инвестиција у подизање нових засада виших фитосанитарних категорија садног материјала воћа са сортом која је уписана у Регистар заштићених биљних сорти у складу са законом којим се уређује право оплемењивача биљних сорти, уз захтев за одобравање пројекта прилаже се и овлашћење носиоца права оплемењивача сорте подносиоцу захтева за коришћење репродукционог материјала те сорте.</w:t>
      </w:r>
    </w:p>
    <w:p w14:paraId="5F33AE2E" w14:textId="02DED73A" w:rsidR="008D68A2" w:rsidRPr="00655D94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доказивање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испуњености</w:t>
      </w:r>
      <w:proofErr w:type="spellEnd"/>
    </w:p>
    <w:p w14:paraId="3A9A72DB" w14:textId="6E2F2F69" w:rsidR="008D68A2" w:rsidRPr="00655D94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критеријума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бодовање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рангирање</w:t>
      </w:r>
      <w:proofErr w:type="spellEnd"/>
    </w:p>
    <w:p w14:paraId="233AD39F" w14:textId="77777777" w:rsidR="00236020" w:rsidRPr="00655D94" w:rsidRDefault="00236020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50CB5" w14:textId="04F10E0D" w:rsidR="008D68A2" w:rsidRPr="00655D94" w:rsidRDefault="008D68A2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405" w:rsidRPr="00655D94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71E560D0" w14:textId="77777777" w:rsidR="00236020" w:rsidRPr="00655D94" w:rsidRDefault="00236020" w:rsidP="008D68A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54ABA" w14:textId="2D7CE274" w:rsidR="008D68A2" w:rsidRPr="00655D94" w:rsidRDefault="00236020" w:rsidP="00236020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доказивање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испуњености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критеријума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бодовање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рангирање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члана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56.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став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5. и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став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7.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тачка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0A4D8A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равилника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0F80ACA5" w14:textId="5F629714" w:rsidR="008D68A2" w:rsidRPr="00655D94" w:rsidRDefault="000A4D8A" w:rsidP="00236020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јавне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исправе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дипломе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тела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којом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потврђује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стечени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ниво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подниво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ветерине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национални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оквир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квалификација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Републике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Србије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696D52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566BFF12" w14:textId="4AE119F0" w:rsidR="008D68A2" w:rsidRPr="00E979D9" w:rsidRDefault="000A4D8A" w:rsidP="00E979D9">
      <w:pPr>
        <w:jc w:val="both"/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E979D9" w:rsidRPr="00E979D9">
        <w:rPr>
          <w:rFonts w:ascii="Times New Roman" w:hAnsi="Times New Roman"/>
          <w:color w:val="000000"/>
          <w:sz w:val="24"/>
          <w:szCs w:val="24"/>
          <w:lang w:val="sr-Latn-RS"/>
        </w:rPr>
        <w:t>потврде Фонда за иновациону делатност да је иновативни производ који је предмет захтева за одобравање пројекта резултат сарадње између произвођача из приватног сектора и акредитоване јавне научноистраживачке организације, развијен у оквиру имплементације програма подршке Фонда за иновациону делатност у складу са законом о иновационој делатности</w:t>
      </w:r>
    </w:p>
    <w:p w14:paraId="08253A2C" w14:textId="030A6DF1" w:rsidR="008D68A2" w:rsidRPr="00655D94" w:rsidRDefault="00236020" w:rsidP="00236020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доказивање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испуњености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критеријума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бодовање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рангирање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члана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56.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став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0A4D8A" w:rsidRPr="00655D94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став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10. </w:t>
      </w:r>
      <w:r w:rsidR="000A4D8A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равилника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приложити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8D68A2" w:rsidRPr="00655D94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="008D68A2"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4EF3FC09" w14:textId="77777777" w:rsidR="00BC6B26" w:rsidRPr="00BC6B26" w:rsidRDefault="00BC6B26" w:rsidP="00BC6B26">
      <w:pPr>
        <w:spacing w:after="150"/>
        <w:ind w:firstLine="720"/>
        <w:jc w:val="both"/>
        <w:rPr>
          <w:rFonts w:ascii="Times New Roman" w:hAnsi="Times New Roman"/>
          <w:sz w:val="24"/>
          <w:szCs w:val="24"/>
        </w:rPr>
      </w:pPr>
      <w:r w:rsidRPr="00BC6B26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доказује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примарни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пољопривредни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производ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одговарајућем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сектору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B26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производи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применом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метода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органске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производње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прописима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којима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органска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производња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>;</w:t>
      </w:r>
    </w:p>
    <w:p w14:paraId="2BDE9890" w14:textId="27AF65FD" w:rsidR="00BC6B26" w:rsidRPr="00BC6B26" w:rsidRDefault="00BC6B26" w:rsidP="00BC6B26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BC6B2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Pr="00BC6B26">
        <w:rPr>
          <w:rFonts w:ascii="Times New Roman" w:hAnsi="Times New Roman"/>
          <w:color w:val="000000"/>
          <w:sz w:val="24"/>
          <w:szCs w:val="24"/>
        </w:rPr>
        <w:t>2</w:t>
      </w:r>
      <w:r w:rsidR="00E979D9">
        <w:rPr>
          <w:rFonts w:ascii="Times New Roman" w:hAnsi="Times New Roman"/>
          <w:sz w:val="24"/>
          <w:szCs w:val="24"/>
          <w:lang w:val="sr-Cyrl-RS"/>
        </w:rPr>
        <w:t xml:space="preserve">)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извода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Регистра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привредних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субјеката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подацима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чланству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пољопривредној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задрузи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најмање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три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C6B26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BC6B26">
        <w:rPr>
          <w:rFonts w:ascii="Times New Roman" w:hAnsi="Times New Roman"/>
          <w:color w:val="000000"/>
          <w:sz w:val="24"/>
          <w:szCs w:val="24"/>
        </w:rPr>
        <w:t>.</w:t>
      </w:r>
    </w:p>
    <w:p w14:paraId="631372E3" w14:textId="77777777" w:rsidR="001939EC" w:rsidRPr="00655D94" w:rsidRDefault="001939EC" w:rsidP="00F136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08C292" w14:textId="330EC09C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  <w:r w:rsidRPr="00655D94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 ЗАХТЕВ ЗА </w:t>
      </w:r>
      <w:r w:rsidR="00B472E2"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КОНАЧНУ </w:t>
      </w:r>
      <w:r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ИСПЛАТУ ИПАРД ПОДСТИЦАЈА</w:t>
      </w:r>
    </w:p>
    <w:p w14:paraId="341D3965" w14:textId="16F4B3A4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</w:p>
    <w:p w14:paraId="602F9D99" w14:textId="336AA396" w:rsidR="00D571F3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Образац захтева</w:t>
      </w:r>
      <w:r w:rsidR="00D571F3" w:rsidRPr="00655D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571F3" w:rsidRPr="00655D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2314" w:rsidRPr="00655D94">
        <w:rPr>
          <w:rFonts w:ascii="Times New Roman" w:hAnsi="Times New Roman" w:cs="Times New Roman"/>
          <w:b/>
          <w:sz w:val="24"/>
          <w:szCs w:val="24"/>
        </w:rPr>
        <w:t>одобравање</w:t>
      </w:r>
      <w:proofErr w:type="spellEnd"/>
      <w:r w:rsidR="00C92314" w:rsidRPr="00655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2E2" w:rsidRPr="00655D9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коначне </w:t>
      </w:r>
      <w:proofErr w:type="spellStart"/>
      <w:r w:rsidR="00C92314" w:rsidRPr="00655D94">
        <w:rPr>
          <w:rFonts w:ascii="Times New Roman" w:hAnsi="Times New Roman" w:cs="Times New Roman"/>
          <w:b/>
          <w:sz w:val="24"/>
          <w:szCs w:val="24"/>
        </w:rPr>
        <w:t>исплате</w:t>
      </w:r>
      <w:proofErr w:type="spellEnd"/>
      <w:r w:rsidR="00D571F3" w:rsidRPr="00655D94">
        <w:rPr>
          <w:rFonts w:ascii="Times New Roman" w:hAnsi="Times New Roman" w:cs="Times New Roman"/>
          <w:b/>
          <w:sz w:val="24"/>
          <w:szCs w:val="24"/>
        </w:rPr>
        <w:t xml:space="preserve"> ИПАРД </w:t>
      </w:r>
      <w:proofErr w:type="spellStart"/>
      <w:r w:rsidR="00D571F3" w:rsidRPr="00655D94">
        <w:rPr>
          <w:rFonts w:ascii="Times New Roman" w:hAnsi="Times New Roman" w:cs="Times New Roman"/>
          <w:b/>
          <w:sz w:val="24"/>
          <w:szCs w:val="24"/>
        </w:rPr>
        <w:t>подстицаја</w:t>
      </w:r>
      <w:proofErr w:type="spellEnd"/>
    </w:p>
    <w:p w14:paraId="1D1286D7" w14:textId="77777777" w:rsidR="00407F3E" w:rsidRPr="00655D94" w:rsidRDefault="00407F3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651BE" w14:textId="66DE3F9C" w:rsidR="00D571F3" w:rsidRPr="00655D94" w:rsidRDefault="00D0140B" w:rsidP="00C92314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655D94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sz w:val="24"/>
          <w:szCs w:val="24"/>
        </w:rPr>
        <w:t xml:space="preserve"> </w:t>
      </w:r>
      <w:r w:rsidR="00EF2405" w:rsidRPr="00655D94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B472E2" w:rsidRPr="00655D94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3F9A9D52" w14:textId="0EE85F66" w:rsidR="00D571F3" w:rsidRPr="00655D94" w:rsidRDefault="00D0140B" w:rsidP="00C92314">
      <w:pPr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Захтев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r w:rsidR="00B472E2" w:rsidRPr="00655D94">
        <w:rPr>
          <w:rFonts w:ascii="Times New Roman" w:hAnsi="Times New Roman"/>
          <w:sz w:val="24"/>
          <w:szCs w:val="24"/>
          <w:lang w:val="sr-Cyrl-RS"/>
        </w:rPr>
        <w:t xml:space="preserve">коначне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исплате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подстицаја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подноси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Обрасцу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D571F3" w:rsidRPr="00655D94">
        <w:rPr>
          <w:rFonts w:ascii="Times New Roman" w:hAnsi="Times New Roman"/>
          <w:i/>
          <w:iCs/>
          <w:sz w:val="24"/>
          <w:szCs w:val="24"/>
        </w:rPr>
        <w:t>Захтев</w:t>
      </w:r>
      <w:proofErr w:type="spellEnd"/>
      <w:r w:rsidR="00D571F3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D571F3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i/>
          <w:iCs/>
          <w:sz w:val="24"/>
          <w:szCs w:val="24"/>
        </w:rPr>
        <w:t>одобравање</w:t>
      </w:r>
      <w:proofErr w:type="spellEnd"/>
      <w:r w:rsidR="00D571F3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72E2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коначне </w:t>
      </w:r>
      <w:proofErr w:type="spellStart"/>
      <w:r w:rsidR="00D571F3" w:rsidRPr="00655D94">
        <w:rPr>
          <w:rFonts w:ascii="Times New Roman" w:hAnsi="Times New Roman"/>
          <w:i/>
          <w:iCs/>
          <w:sz w:val="24"/>
          <w:szCs w:val="24"/>
        </w:rPr>
        <w:t>исплате</w:t>
      </w:r>
      <w:proofErr w:type="spellEnd"/>
      <w:r w:rsidR="00D571F3" w:rsidRPr="00655D94">
        <w:rPr>
          <w:rFonts w:ascii="Times New Roman" w:hAnsi="Times New Roman"/>
          <w:i/>
          <w:iCs/>
          <w:sz w:val="24"/>
          <w:szCs w:val="24"/>
        </w:rPr>
        <w:t xml:space="preserve"> ИПАРД </w:t>
      </w:r>
      <w:proofErr w:type="spellStart"/>
      <w:r w:rsidR="00D571F3" w:rsidRPr="00655D94">
        <w:rPr>
          <w:rFonts w:ascii="Times New Roman" w:hAnsi="Times New Roman"/>
          <w:i/>
          <w:iCs/>
          <w:sz w:val="24"/>
          <w:szCs w:val="24"/>
        </w:rPr>
        <w:t>подстицаја</w:t>
      </w:r>
      <w:proofErr w:type="spellEnd"/>
      <w:r w:rsidR="00D571F3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инвестициј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у</w:t>
      </w:r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706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у физичку имовину пољопривредних газдинстава</w:t>
      </w:r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706" w:rsidRPr="008203A8">
        <w:rPr>
          <w:rFonts w:ascii="Times New Roman" w:hAnsi="Times New Roman"/>
          <w:i/>
          <w:iCs/>
          <w:sz w:val="24"/>
          <w:szCs w:val="24"/>
          <w:lang w:val="sr-Cyrl-RS"/>
        </w:rPr>
        <w:t>у</w:t>
      </w:r>
      <w:r w:rsidR="000F6CF1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сектору воћа за</w:t>
      </w:r>
      <w:r w:rsidR="00844706" w:rsidRPr="008203A8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844706" w:rsidRPr="008203A8">
        <w:rPr>
          <w:rFonts w:ascii="Times New Roman" w:hAnsi="Times New Roman"/>
          <w:bCs/>
          <w:i/>
          <w:iCs/>
          <w:sz w:val="24"/>
          <w:szCs w:val="24"/>
          <w:lang w:val="sr-Cyrl-CS"/>
        </w:rPr>
        <w:t>подизање</w:t>
      </w:r>
      <w:r w:rsidR="000F6CF1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вишегодишњих производних и матичних засада воћа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CS"/>
        </w:rPr>
        <w:t>као и у набавку нове опреме</w:t>
      </w:r>
      <w:r w:rsidR="000F6CF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за вишегодишње производне и матичне засаде воћа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844706" w:rsidRPr="00655D94">
        <w:rPr>
          <w:rFonts w:ascii="Times New Roman" w:hAnsi="Times New Roman"/>
          <w:i/>
          <w:iCs/>
          <w:sz w:val="24"/>
          <w:szCs w:val="24"/>
        </w:rPr>
        <w:t>–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Четврти ј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авни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позив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Меру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1 у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оквиру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ИПАРД III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програма</w:t>
      </w:r>
      <w:proofErr w:type="spellEnd"/>
      <w:r w:rsidR="00B472E2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, </w:t>
      </w:r>
      <w:r w:rsidR="00720937" w:rsidRPr="00655D94">
        <w:rPr>
          <w:rFonts w:ascii="Times New Roman" w:hAnsi="Times New Roman"/>
          <w:sz w:val="24"/>
          <w:szCs w:val="24"/>
          <w:lang w:val="sr-Cyrl-RS"/>
        </w:rPr>
        <w:t xml:space="preserve">који је одштампан уз овај Јавни позив и чини његов саставни део,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после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r w:rsidR="00B472E2" w:rsidRPr="00655D94">
        <w:rPr>
          <w:rFonts w:ascii="Times New Roman" w:hAnsi="Times New Roman"/>
          <w:sz w:val="24"/>
          <w:szCs w:val="24"/>
          <w:lang w:val="sr-Cyrl-RS"/>
        </w:rPr>
        <w:t>инвестиције,</w:t>
      </w:r>
      <w:r w:rsidR="00D571F3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року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утврђеном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решењу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одобравању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r w:rsidR="00B472E2" w:rsidRPr="00655D94">
        <w:rPr>
          <w:rFonts w:ascii="Times New Roman" w:hAnsi="Times New Roman"/>
          <w:sz w:val="24"/>
          <w:szCs w:val="24"/>
          <w:lang w:val="sr-Cyrl-RS"/>
        </w:rPr>
        <w:t>решењу</w:t>
      </w:r>
      <w:r w:rsidR="00D571F3" w:rsidRPr="00655D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измени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складу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. </w:t>
      </w:r>
    </w:p>
    <w:p w14:paraId="3D289A5E" w14:textId="77777777" w:rsidR="00B472E2" w:rsidRPr="00655D94" w:rsidRDefault="00D0140B" w:rsidP="00C92314">
      <w:pPr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Подносилац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коначне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исплате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може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остварити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право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коначну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исплату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само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једном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захтеву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поднетом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истом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решењу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одобравању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решењу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измени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одобреног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="00B472E2" w:rsidRPr="00655D94">
        <w:rPr>
          <w:rFonts w:ascii="Times New Roman" w:hAnsi="Times New Roman"/>
          <w:sz w:val="24"/>
          <w:szCs w:val="24"/>
        </w:rPr>
        <w:t>.</w:t>
      </w:r>
    </w:p>
    <w:p w14:paraId="040C38E5" w14:textId="6857CAE1" w:rsidR="00AD669F" w:rsidRPr="00215956" w:rsidRDefault="00D0140B" w:rsidP="00215956">
      <w:pPr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Читко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попуњен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потписан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образац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из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става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овог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члана</w:t>
      </w:r>
      <w:proofErr w:type="spellEnd"/>
      <w:r w:rsidR="00696D52" w:rsidRPr="00655D94">
        <w:rPr>
          <w:rFonts w:ascii="Times New Roman" w:hAnsi="Times New Roman"/>
          <w:sz w:val="24"/>
          <w:szCs w:val="24"/>
          <w:lang w:val="sr-Cyrl-RS"/>
        </w:rPr>
        <w:t>,</w:t>
      </w:r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складу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Јавним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позивом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доставља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затвореној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коверти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са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назнаком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имена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презимена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назива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као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адресе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подносиоца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напоменом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>: „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Захтев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одобравање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коначне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исплате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ИПАРД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подстицаја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инвестициј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у</w:t>
      </w:r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706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у физичку имовину пољопривредних газдинстава</w:t>
      </w:r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706" w:rsidRPr="00D76750">
        <w:rPr>
          <w:rFonts w:ascii="Times New Roman" w:hAnsi="Times New Roman"/>
          <w:i/>
          <w:iCs/>
          <w:sz w:val="24"/>
          <w:szCs w:val="24"/>
          <w:lang w:val="sr-Cyrl-RS"/>
        </w:rPr>
        <w:t xml:space="preserve">у </w:t>
      </w:r>
      <w:r w:rsidR="000F6CF1">
        <w:rPr>
          <w:rFonts w:ascii="Times New Roman" w:hAnsi="Times New Roman"/>
          <w:i/>
          <w:iCs/>
          <w:sz w:val="24"/>
          <w:szCs w:val="24"/>
          <w:lang w:val="sr-Cyrl-RS"/>
        </w:rPr>
        <w:t xml:space="preserve">сектору воћа за </w:t>
      </w:r>
      <w:r w:rsidR="00844706" w:rsidRPr="00D76750">
        <w:rPr>
          <w:rFonts w:ascii="Times New Roman" w:hAnsi="Times New Roman"/>
          <w:bCs/>
          <w:i/>
          <w:iCs/>
          <w:sz w:val="24"/>
          <w:szCs w:val="24"/>
          <w:lang w:val="sr-Cyrl-CS"/>
        </w:rPr>
        <w:t>подизање</w:t>
      </w:r>
      <w:r w:rsidR="000F6CF1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вишегодишњих производних и матичних засада воћа</w:t>
      </w:r>
      <w:r w:rsidR="00844706" w:rsidRPr="00655D94">
        <w:rPr>
          <w:rFonts w:ascii="Times New Roman" w:hAnsi="Times New Roman"/>
          <w:bCs/>
          <w:i/>
          <w:iCs/>
          <w:sz w:val="24"/>
          <w:szCs w:val="24"/>
          <w:lang w:val="sr-Cyrl-CS"/>
        </w:rPr>
        <w:t>,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као и у набавку нове опреме</w:t>
      </w:r>
      <w:r w:rsidR="000F6CF1" w:rsidRPr="000F6CF1">
        <w:t xml:space="preserve"> </w:t>
      </w:r>
      <w:r w:rsidR="000F6CF1" w:rsidRPr="000F6CF1">
        <w:rPr>
          <w:rFonts w:ascii="Times New Roman" w:hAnsi="Times New Roman"/>
          <w:i/>
          <w:iCs/>
          <w:sz w:val="24"/>
          <w:szCs w:val="24"/>
          <w:lang w:val="sr-Cyrl-CS"/>
        </w:rPr>
        <w:t>за вишегодишње производне и матичне засаде воћа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</w:t>
      </w:r>
      <w:r w:rsidR="00844706" w:rsidRPr="00655D94">
        <w:rPr>
          <w:rFonts w:ascii="Times New Roman" w:hAnsi="Times New Roman"/>
          <w:i/>
          <w:iCs/>
          <w:sz w:val="24"/>
          <w:szCs w:val="24"/>
        </w:rPr>
        <w:t>–</w:t>
      </w:r>
      <w:r w:rsidR="00844706" w:rsidRPr="00655D94">
        <w:rPr>
          <w:rFonts w:ascii="Times New Roman" w:hAnsi="Times New Roman"/>
          <w:i/>
          <w:iCs/>
          <w:sz w:val="24"/>
          <w:szCs w:val="24"/>
          <w:lang w:val="sr-Cyrl-RS"/>
        </w:rPr>
        <w:t>Четврти ј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авни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позив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Меру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1 у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оквиру</w:t>
      </w:r>
      <w:proofErr w:type="spellEnd"/>
      <w:r w:rsidR="00844706" w:rsidRPr="00655D94">
        <w:rPr>
          <w:rFonts w:ascii="Times New Roman" w:hAnsi="Times New Roman"/>
          <w:i/>
          <w:iCs/>
          <w:sz w:val="24"/>
          <w:szCs w:val="24"/>
        </w:rPr>
        <w:t xml:space="preserve"> ИПАРД III </w:t>
      </w:r>
      <w:proofErr w:type="spellStart"/>
      <w:r w:rsidR="00844706" w:rsidRPr="00655D94">
        <w:rPr>
          <w:rFonts w:ascii="Times New Roman" w:hAnsi="Times New Roman"/>
          <w:i/>
          <w:iCs/>
          <w:sz w:val="24"/>
          <w:szCs w:val="24"/>
        </w:rPr>
        <w:t>програма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”, </w:t>
      </w:r>
      <w:r w:rsidR="00696D52" w:rsidRPr="00655D94">
        <w:rPr>
          <w:rFonts w:ascii="Times New Roman" w:hAnsi="Times New Roman"/>
          <w:sz w:val="24"/>
          <w:szCs w:val="24"/>
          <w:lang w:val="sr-Cyrl-RS"/>
        </w:rPr>
        <w:t>путем поште</w:t>
      </w:r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или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лично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на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адресу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пољопривреде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шумарства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водопривреде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Управа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аграрна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плаћања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Булевар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Михајла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Пупина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113а, 11070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Нови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1F3" w:rsidRPr="00655D94">
        <w:rPr>
          <w:rFonts w:ascii="Times New Roman" w:hAnsi="Times New Roman"/>
          <w:sz w:val="24"/>
          <w:szCs w:val="24"/>
        </w:rPr>
        <w:t>Београд</w:t>
      </w:r>
      <w:proofErr w:type="spellEnd"/>
      <w:r w:rsidR="00D571F3" w:rsidRPr="00655D94">
        <w:rPr>
          <w:rFonts w:ascii="Times New Roman" w:hAnsi="Times New Roman"/>
          <w:sz w:val="24"/>
          <w:szCs w:val="24"/>
        </w:rPr>
        <w:t>.</w:t>
      </w:r>
    </w:p>
    <w:p w14:paraId="41BC0F1F" w14:textId="2E5B6A5D" w:rsidR="003F2B87" w:rsidRPr="00655D94" w:rsidRDefault="00B472E2" w:rsidP="003F2B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Општа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уз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захтев</w:t>
      </w:r>
      <w:proofErr w:type="spellEnd"/>
      <w:r w:rsidR="00696D52" w:rsidRPr="00655D9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FEB882" w14:textId="6D5A715E" w:rsidR="00B472E2" w:rsidRPr="00655D94" w:rsidRDefault="00B472E2" w:rsidP="003F2B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коначне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исплате</w:t>
      </w:r>
      <w:proofErr w:type="spellEnd"/>
      <w:r w:rsidRPr="00655D94">
        <w:rPr>
          <w:rFonts w:ascii="Times New Roman" w:hAnsi="Times New Roman" w:cs="Times New Roman"/>
          <w:b/>
          <w:bCs/>
          <w:sz w:val="24"/>
          <w:szCs w:val="24"/>
        </w:rPr>
        <w:t xml:space="preserve"> ИПАРД </w:t>
      </w:r>
      <w:proofErr w:type="spellStart"/>
      <w:r w:rsidRPr="00655D94">
        <w:rPr>
          <w:rFonts w:ascii="Times New Roman" w:hAnsi="Times New Roman" w:cs="Times New Roman"/>
          <w:b/>
          <w:bCs/>
          <w:sz w:val="24"/>
          <w:szCs w:val="24"/>
        </w:rPr>
        <w:t>подстицаја</w:t>
      </w:r>
      <w:proofErr w:type="spellEnd"/>
    </w:p>
    <w:p w14:paraId="491D5A3C" w14:textId="77777777" w:rsidR="003F2B87" w:rsidRPr="00655D94" w:rsidRDefault="003F2B87" w:rsidP="003F2B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94A10" w14:textId="1E174363" w:rsidR="00B472E2" w:rsidRPr="00655D94" w:rsidRDefault="00B472E2" w:rsidP="00B472E2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color w:val="000000"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2405" w:rsidRPr="00655D94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55D94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D80FF02" w14:textId="77777777" w:rsidR="00F1367E" w:rsidRPr="00655D94" w:rsidRDefault="00F1367E" w:rsidP="00F136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9B24CD" w14:textId="1B5CC34E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садржи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општу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документацију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:</w:t>
      </w:r>
    </w:p>
    <w:p w14:paraId="1DDF8FE9" w14:textId="734FA495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образац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3FC6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овим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Јавним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позивом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24A0A368" w14:textId="0FA08CFD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рачун</w:t>
      </w:r>
      <w:proofErr w:type="spellEnd"/>
      <w:r w:rsidR="00407F3E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набавку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решењем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решењем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измени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одобреног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електронске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фактуре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електронско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фактурисање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фискалног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рачуна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фискализација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41A98461" w14:textId="0FB7095D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отпремницу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набавку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домаћег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добављача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посебним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прописима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утврђена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обавеза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издавања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отпремнице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електронске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отпремнице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отпремнице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учитана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систем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електронских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фактура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прилог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електронске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фактуре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међународног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товарног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листа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директно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извршио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увоз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1F484E8A" w14:textId="4A1FEC0F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извршеном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плаћању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потврду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преносу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средстава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извод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оверене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стране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банке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фискалног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рачуна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фискализација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потврду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међународне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финансијске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трансакције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472E2" w:rsidRPr="00655D94">
        <w:rPr>
          <w:rFonts w:ascii="Times New Roman" w:hAnsi="Times New Roman"/>
          <w:i/>
          <w:color w:val="000000"/>
          <w:sz w:val="24"/>
          <w:szCs w:val="24"/>
        </w:rPr>
        <w:t>swift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налогом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плаћање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оверене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стране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банке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директно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извршио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увоз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3FA81EB6" w14:textId="4026F4EA" w:rsidR="006E456E" w:rsidRPr="00655D94" w:rsidRDefault="003F2B87" w:rsidP="009850F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5) </w:t>
      </w:r>
      <w:r w:rsidR="006E456E" w:rsidRPr="00655D94">
        <w:rPr>
          <w:rFonts w:ascii="Times New Roman" w:hAnsi="Times New Roman"/>
          <w:color w:val="000000"/>
          <w:sz w:val="24"/>
          <w:szCs w:val="24"/>
          <w:lang w:val="sr-Latn-RS"/>
        </w:rPr>
        <w:t>копију гарантног листа, односно изјаве о саобразности за извршену набавку предметне опреме, за коју је у складу са посебним прописима утврђена обавеза издавања гарантног листа, односно изјаве о саобразности, односно изјаву добављача да предметна опрема, не подлеже обавези издавања гарантног листа, нити изјаве о саобразности</w:t>
      </w:r>
      <w:r w:rsidR="006E456E" w:rsidRPr="00655D94">
        <w:rPr>
          <w:rFonts w:ascii="Times New Roman" w:hAnsi="Times New Roman"/>
          <w:sz w:val="24"/>
          <w:szCs w:val="24"/>
          <w:lang w:val="sr-Cyrl-RS"/>
        </w:rPr>
        <w:t>;</w:t>
      </w:r>
    </w:p>
    <w:p w14:paraId="0F42D297" w14:textId="77777777" w:rsidR="00BC6B26" w:rsidRPr="00655D94" w:rsidRDefault="003F2B87">
      <w:pPr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6)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добављача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испоручен</w:t>
      </w:r>
      <w:proofErr w:type="spellEnd"/>
      <w:r w:rsidR="006E456E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 роба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нов</w:t>
      </w:r>
      <w:proofErr w:type="spellEnd"/>
      <w:r w:rsidR="006E456E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C6B26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6B26" w:rsidRPr="00655D94">
        <w:rPr>
          <w:rFonts w:ascii="Times New Roman" w:eastAsia="Times New Roman" w:hAnsi="Times New Roman"/>
          <w:sz w:val="24"/>
          <w:szCs w:val="24"/>
          <w:lang w:val="sr-Latn-RS" w:eastAsia="sr-Latn-RS"/>
        </w:rPr>
        <w:t>- ако је предмет инвестиције набавка робе.</w:t>
      </w:r>
    </w:p>
    <w:p w14:paraId="341ED7E0" w14:textId="1195AFB8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плаћања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извршена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страној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валути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сврху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врши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обрачун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динарима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месечном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курсу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Европске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комисије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месец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коме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извршено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плаћање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вредност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уписује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образац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става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1.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тачка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1)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овог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члана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2A7A054B" w14:textId="77777777" w:rsidR="00E979D9" w:rsidRDefault="003F2B87" w:rsidP="00E979D9">
      <w:pPr>
        <w:jc w:val="both"/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r w:rsidR="00E979D9" w:rsidRPr="00E979D9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Ако се код подносиоца захтева - предузетника, привредног друштва, односно пољопривредне задруге промени законски заступник у складу са законом којим се уређују привредна друштва, односно стручно лице одговорно за процес производње у односу на поступак за одобравање пројекта, уз захтев за одобравање коначне исплате ИПАРД подстицаја прилаже се </w:t>
      </w:r>
      <w:r w:rsidR="00E979D9" w:rsidRPr="00E979D9">
        <w:rPr>
          <w:rFonts w:ascii="Times New Roman" w:eastAsia="Times New Roman" w:hAnsi="Times New Roman"/>
          <w:sz w:val="24"/>
          <w:szCs w:val="24"/>
          <w:lang w:val="sr-Latn-RS" w:eastAsia="sr-Latn-RS"/>
        </w:rPr>
        <w:lastRenderedPageBreak/>
        <w:t xml:space="preserve">и доказ да то ново стручно лице одговорно за процес производње има стручно знање, односно искуство у области пољопривреде из члана 46. став 2. </w:t>
      </w:r>
      <w:r w:rsidR="00E979D9">
        <w:rPr>
          <w:rFonts w:ascii="Times New Roman" w:eastAsia="Times New Roman" w:hAnsi="Times New Roman"/>
          <w:sz w:val="24"/>
          <w:szCs w:val="24"/>
          <w:lang w:val="sr-Cyrl-RS" w:eastAsia="sr-Latn-RS"/>
        </w:rPr>
        <w:t>П</w:t>
      </w:r>
      <w:r w:rsidR="00E979D9" w:rsidRPr="00E979D9">
        <w:rPr>
          <w:rFonts w:ascii="Times New Roman" w:eastAsia="Times New Roman" w:hAnsi="Times New Roman"/>
          <w:sz w:val="24"/>
          <w:szCs w:val="24"/>
          <w:lang w:val="sr-Latn-RS" w:eastAsia="sr-Latn-RS"/>
        </w:rPr>
        <w:t>равилника</w:t>
      </w:r>
    </w:p>
    <w:p w14:paraId="5CBC0A5F" w14:textId="2629E65D" w:rsidR="00D2554F" w:rsidRPr="00655D94" w:rsidRDefault="00D2554F" w:rsidP="00D2554F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sz w:val="24"/>
          <w:szCs w:val="24"/>
          <w:lang w:val="sr-Cyrl-RS"/>
        </w:rPr>
        <w:t xml:space="preserve">             </w:t>
      </w:r>
      <w:proofErr w:type="spellStart"/>
      <w:r w:rsidRPr="00655D94">
        <w:rPr>
          <w:rFonts w:ascii="Times New Roman" w:hAnsi="Times New Roman"/>
          <w:sz w:val="24"/>
          <w:szCs w:val="24"/>
        </w:rPr>
        <w:t>Ако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место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контроле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инвестиције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одредио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катастарску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парцелу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објекат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користи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основу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закупа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права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коришћења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уз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захтев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коначне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исплате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ИПАРД </w:t>
      </w:r>
      <w:proofErr w:type="spellStart"/>
      <w:r w:rsidRPr="00655D94">
        <w:rPr>
          <w:rFonts w:ascii="Times New Roman" w:hAnsi="Times New Roman"/>
          <w:sz w:val="24"/>
          <w:szCs w:val="24"/>
        </w:rPr>
        <w:t>подстицаја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sz w:val="24"/>
          <w:szCs w:val="24"/>
        </w:rPr>
        <w:t>уговор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55D94">
        <w:rPr>
          <w:rFonts w:ascii="Times New Roman" w:hAnsi="Times New Roman"/>
          <w:sz w:val="24"/>
          <w:szCs w:val="24"/>
        </w:rPr>
        <w:t>закупу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коришћењу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те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катастарске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парцеле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објекта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sz w:val="24"/>
          <w:szCs w:val="24"/>
        </w:rPr>
        <w:t>ако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овај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уговор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ту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катастарску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парцелу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објекат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није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већ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приложен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по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захтеву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одобравање</w:t>
      </w:r>
      <w:proofErr w:type="spellEnd"/>
      <w:r w:rsidRPr="00655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655D94">
        <w:rPr>
          <w:rFonts w:ascii="Times New Roman" w:hAnsi="Times New Roman"/>
          <w:sz w:val="24"/>
          <w:szCs w:val="24"/>
        </w:rPr>
        <w:t>.</w:t>
      </w:r>
    </w:p>
    <w:p w14:paraId="5ECA3797" w14:textId="6CB590CD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приложити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и:</w:t>
      </w:r>
    </w:p>
    <w:p w14:paraId="0EC37CE4" w14:textId="72E395DD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измиреним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доспелим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обавезама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основу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јавних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надлежности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пореске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управе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дан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7C9AF2EB" w14:textId="5061B96B" w:rsidR="00B472E2" w:rsidRPr="00655D94" w:rsidRDefault="003F2B87" w:rsidP="003F2B87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измиреним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доспелим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обавезама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основу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јавних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надлежности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локалне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пореске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администрације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месту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пребивалишта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седишта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према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месту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контроле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инвестиције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дан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>;</w:t>
      </w:r>
    </w:p>
    <w:p w14:paraId="74A63484" w14:textId="3E372513" w:rsidR="00F1367E" w:rsidRDefault="003F2B87" w:rsidP="00593BF0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</w:t>
      </w:r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копију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потврде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стручном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оспособљавању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одговарајућем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сектору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минималном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трајању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50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часова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предавања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најкасније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коначну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исплату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B472E2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2844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="00B472E2"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bookmarkStart w:id="7" w:name="str_78"/>
      <w:bookmarkEnd w:id="7"/>
      <w:proofErr w:type="spellEnd"/>
      <w:r w:rsidR="00593BF0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64962FA7" w14:textId="18EE2880" w:rsidR="00E071B9" w:rsidRDefault="00E071B9" w:rsidP="00593BF0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AA4643" w14:textId="77777777" w:rsidR="00E071B9" w:rsidRPr="001A38C1" w:rsidRDefault="00E071B9" w:rsidP="00E071B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Посебна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документација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уз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захтев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одобравање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коначне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исплате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ИПАРД</w:t>
      </w:r>
    </w:p>
    <w:p w14:paraId="5F565A92" w14:textId="441520EA" w:rsidR="00E071B9" w:rsidRPr="001A38C1" w:rsidRDefault="00E071B9" w:rsidP="00E071B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подстицаја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инвестиције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подизање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вишегодишњих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засада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воћа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EDD71E7" w14:textId="386630FD" w:rsidR="00E071B9" w:rsidRPr="001A38C1" w:rsidRDefault="00E071B9" w:rsidP="00E071B9">
      <w:pPr>
        <w:spacing w:after="1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Члан</w:t>
      </w:r>
      <w:proofErr w:type="spellEnd"/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  <w:r w:rsidRPr="001A38C1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0</w:t>
      </w:r>
      <w:r w:rsidRPr="001A38C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339DD4D" w14:textId="416D8F92" w:rsidR="00E071B9" w:rsidRDefault="00E071B9" w:rsidP="00DE1AF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обнављање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вишегодишњих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производних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фитосанитарних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категорија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катастарској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парцели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власништву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уговор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закупу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коришћењу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катастарске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парцеле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закључен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период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закупа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коришћења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најмање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десет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година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почев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календарске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којој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подноси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пројекта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једини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терет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уписан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регистру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евиденцији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непокретности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овај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уговор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приложен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претходном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поступку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.</w:t>
      </w:r>
    </w:p>
    <w:p w14:paraId="6EACBD7F" w14:textId="77777777" w:rsidR="00E071B9" w:rsidRPr="00E071B9" w:rsidRDefault="00E071B9" w:rsidP="001A38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114C0C" w14:textId="5A34A4AA" w:rsidR="00E071B9" w:rsidRDefault="00E071B9" w:rsidP="001A38C1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обнављање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вишегодишњих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производних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фитосанитарних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категорија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катастарској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парцели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сусвојини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заједничкој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својини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писана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сагласност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сувласника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заједничара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коришћење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сопственог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вишегодишњег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lastRenderedPageBreak/>
        <w:t>подносиоца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тој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катастарској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парцели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оверена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сагласност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приложена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претходном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поступку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.</w:t>
      </w:r>
    </w:p>
    <w:p w14:paraId="414A9AAC" w14:textId="77777777" w:rsidR="001B6C6E" w:rsidRPr="00E071B9" w:rsidRDefault="001B6C6E" w:rsidP="001A38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07D339" w14:textId="07CF17AA" w:rsidR="00E071B9" w:rsidRDefault="00E071B9" w:rsidP="001A38C1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обнављање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вишегодишњих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производних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фитосанитарних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категорија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сортом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уписана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Регистар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заштићених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биљних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оплемењивача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биљних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овлашћење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носиоца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оплемењивача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коришћење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репродукционог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заштићене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уписана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Регистар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заштићених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биљних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прописом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заштита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оплемењивача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биљних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сорти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ово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овлашћење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приложено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претходном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поступку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.</w:t>
      </w:r>
    </w:p>
    <w:p w14:paraId="1AD79F7B" w14:textId="77777777" w:rsidR="00E071B9" w:rsidRPr="00E071B9" w:rsidRDefault="00E071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C262FC" w14:textId="0ABF4C45" w:rsidR="00E071B9" w:rsidRPr="00E071B9" w:rsidRDefault="00E071B9" w:rsidP="001A38C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набавку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обнављање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вишегодишњих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производних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фитосанитарних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>тегорија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:</w:t>
      </w:r>
    </w:p>
    <w:p w14:paraId="325C49D2" w14:textId="4B8C6C0C" w:rsidR="00E071B9" w:rsidRPr="001A38C1" w:rsidRDefault="00E071B9" w:rsidP="001A38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декларације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квалитету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>;</w:t>
      </w:r>
    </w:p>
    <w:p w14:paraId="1988C2E6" w14:textId="2E2203F3" w:rsidR="00E071B9" w:rsidRPr="001A38C1" w:rsidRDefault="00E071B9" w:rsidP="001A38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производњи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>.</w:t>
      </w:r>
    </w:p>
    <w:p w14:paraId="209CF2A4" w14:textId="77777777" w:rsidR="00E071B9" w:rsidRPr="00E071B9" w:rsidRDefault="00E071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9AC9D1" w14:textId="0E4C1BC2" w:rsidR="00E071B9" w:rsidRDefault="00E071B9" w:rsidP="001A38C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набавку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супстрата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обнављање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вишегодишњих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производних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боровнице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малине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постављеним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садницама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боровница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малина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саксијама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врећама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класичне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производне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боровница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малина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банковима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сертификата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тај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супстрат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.</w:t>
      </w:r>
    </w:p>
    <w:p w14:paraId="4AC009DF" w14:textId="77777777" w:rsidR="00E071B9" w:rsidRPr="00E071B9" w:rsidRDefault="00E071B9" w:rsidP="001B6C6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1C8AC5" w14:textId="1DB6930C" w:rsidR="00E071B9" w:rsidRPr="00E071B9" w:rsidRDefault="00E071B9" w:rsidP="001A38C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одобравање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коначне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исплате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подстицаја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инвестиција</w:t>
      </w:r>
      <w:proofErr w:type="spellEnd"/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E071B9">
        <w:rPr>
          <w:rFonts w:ascii="Times New Roman" w:hAnsi="Times New Roman"/>
          <w:color w:val="000000"/>
          <w:sz w:val="24"/>
          <w:szCs w:val="24"/>
        </w:rPr>
        <w:t xml:space="preserve">у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нових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виших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фитосанитарних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категорија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воћа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,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71B9">
        <w:rPr>
          <w:rFonts w:ascii="Times New Roman" w:hAnsi="Times New Roman"/>
          <w:color w:val="000000"/>
          <w:sz w:val="24"/>
          <w:szCs w:val="24"/>
        </w:rPr>
        <w:t>копија</w:t>
      </w:r>
      <w:proofErr w:type="spellEnd"/>
      <w:r w:rsidRPr="00E071B9">
        <w:rPr>
          <w:rFonts w:ascii="Times New Roman" w:hAnsi="Times New Roman"/>
          <w:color w:val="000000"/>
          <w:sz w:val="24"/>
          <w:szCs w:val="24"/>
        </w:rPr>
        <w:t>:</w:t>
      </w:r>
    </w:p>
    <w:p w14:paraId="140A0A76" w14:textId="0FA165A0" w:rsidR="00E071B9" w:rsidRPr="001A38C1" w:rsidRDefault="00E071B9" w:rsidP="002558F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записника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инспектора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извршеном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прегледу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документације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анализе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земљишта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1A38C1" w:rsidRP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присуство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штетних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нематода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проузроковача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рака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корена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других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штетних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организама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>) и о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утврђивању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испуњености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услова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локације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подизање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матичних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засада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>;</w:t>
      </w:r>
    </w:p>
    <w:p w14:paraId="03947020" w14:textId="1C8FB287" w:rsidR="00E071B9" w:rsidRPr="001A38C1" w:rsidRDefault="00E071B9" w:rsidP="000B41A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документације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набављеном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садном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материјалу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основне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категорије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документ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1A38C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пореклу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садног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материјала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фитосертификат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биљни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38C1">
        <w:rPr>
          <w:rFonts w:ascii="Times New Roman" w:hAnsi="Times New Roman"/>
          <w:color w:val="000000"/>
          <w:sz w:val="24"/>
          <w:szCs w:val="24"/>
        </w:rPr>
        <w:t>пасош</w:t>
      </w:r>
      <w:proofErr w:type="spellEnd"/>
      <w:r w:rsidRPr="001A38C1">
        <w:rPr>
          <w:rFonts w:ascii="Times New Roman" w:hAnsi="Times New Roman"/>
          <w:color w:val="000000"/>
          <w:sz w:val="24"/>
          <w:szCs w:val="24"/>
        </w:rPr>
        <w:t>).</w:t>
      </w:r>
    </w:p>
    <w:p w14:paraId="42B89580" w14:textId="77777777" w:rsidR="001B6C6E" w:rsidRPr="00655D94" w:rsidRDefault="001B6C6E" w:rsidP="001A38C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613327" w14:textId="35A92475" w:rsidR="003955B3" w:rsidRPr="00655D94" w:rsidRDefault="003955B3" w:rsidP="003955B3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55D94">
        <w:rPr>
          <w:rFonts w:ascii="Times New Roman" w:hAnsi="Times New Roman"/>
          <w:b/>
          <w:bCs/>
          <w:sz w:val="24"/>
          <w:szCs w:val="24"/>
          <w:lang w:val="sr-Cyrl-RS"/>
        </w:rPr>
        <w:t>Форма документације</w:t>
      </w:r>
    </w:p>
    <w:p w14:paraId="7E2B6E23" w14:textId="2F92FF58" w:rsidR="003955B3" w:rsidRPr="00655D94" w:rsidRDefault="003955B3" w:rsidP="003955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55D9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Члан </w:t>
      </w:r>
      <w:r w:rsidR="001B6C6E" w:rsidRPr="00655D94">
        <w:rPr>
          <w:rFonts w:ascii="Times New Roman" w:hAnsi="Times New Roman"/>
          <w:b/>
          <w:bCs/>
          <w:sz w:val="24"/>
          <w:szCs w:val="24"/>
        </w:rPr>
        <w:t>1</w:t>
      </w:r>
      <w:r w:rsidR="001B6C6E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EF2405" w:rsidRPr="00655D94">
        <w:rPr>
          <w:rFonts w:ascii="Times New Roman" w:hAnsi="Times New Roman"/>
          <w:b/>
          <w:bCs/>
          <w:sz w:val="24"/>
          <w:szCs w:val="24"/>
        </w:rPr>
        <w:t>.</w:t>
      </w:r>
    </w:p>
    <w:p w14:paraId="0AE38153" w14:textId="3C4E8887" w:rsidR="00713FC6" w:rsidRPr="00655D94" w:rsidRDefault="00713FC6" w:rsidP="00713FC6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Документација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која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остваривање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подстицаје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треба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односи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оригиналу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овереној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копији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7B68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прописано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другачије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54E4F756" w14:textId="381176D7" w:rsidR="00713FC6" w:rsidRPr="00655D94" w:rsidRDefault="00713FC6" w:rsidP="00713FC6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Уз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документа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страном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језику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прилаже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превод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документа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српски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језик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израђен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стране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овлашћеног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судског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преводиоца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6EF18232" w14:textId="34B5F631" w:rsidR="00713FC6" w:rsidRPr="00655D94" w:rsidRDefault="00713FC6" w:rsidP="00713FC6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Управа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затражи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захтева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достављање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посебне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додатне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документације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циљу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разјашњења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провере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утврђивања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испуњености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услова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остваривање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ИПАРД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подстицаје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28E0" w:rsidRPr="00655D9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proofErr w:type="spellStart"/>
      <w:r w:rsidRPr="00655D94">
        <w:rPr>
          <w:rFonts w:ascii="Times New Roman" w:hAnsi="Times New Roman"/>
          <w:color w:val="000000"/>
          <w:sz w:val="24"/>
          <w:szCs w:val="24"/>
        </w:rPr>
        <w:t>равилником</w:t>
      </w:r>
      <w:proofErr w:type="spellEnd"/>
      <w:r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569C77E1" w14:textId="77777777" w:rsidR="007B20EA" w:rsidRPr="00655D94" w:rsidRDefault="007B20EA" w:rsidP="00F1367E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612E7026" w14:textId="727CC8AA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5D94">
        <w:rPr>
          <w:rFonts w:ascii="Times New Roman" w:hAnsi="Times New Roman" w:cs="Times New Roman"/>
          <w:b/>
          <w:sz w:val="24"/>
          <w:szCs w:val="24"/>
          <w:lang w:eastAsia="ar-SA"/>
        </w:rPr>
        <w:t>IV ИЗНОС РАСПОЛОЖИВИХ СРЕДСТВА</w:t>
      </w:r>
    </w:p>
    <w:p w14:paraId="4D914BAE" w14:textId="7395030F" w:rsidR="00FA4A8E" w:rsidRPr="00655D94" w:rsidRDefault="00FA4A8E" w:rsidP="00FA4A8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111EF0" w14:textId="77777777" w:rsidR="00FA4A8E" w:rsidRPr="00655D94" w:rsidRDefault="00FA4A8E" w:rsidP="00FA4A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55D94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Износ расположивих средства за расписани Јавни позив</w:t>
      </w:r>
    </w:p>
    <w:p w14:paraId="5DDCB706" w14:textId="77777777" w:rsidR="005910A5" w:rsidRPr="00655D94" w:rsidRDefault="005910A5" w:rsidP="0059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7665936" w14:textId="72485702" w:rsidR="005910A5" w:rsidRPr="00655D94" w:rsidRDefault="00744B2F" w:rsidP="0059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bCs/>
          <w:color w:val="000000"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B6C6E" w:rsidRPr="00655D9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1B6C6E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2</w:t>
      </w:r>
      <w:r w:rsidR="00EF2405" w:rsidRPr="00655D9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C796C5F" w14:textId="77777777" w:rsidR="00744B2F" w:rsidRPr="00655D94" w:rsidRDefault="00744B2F" w:rsidP="0059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8C6C49" w14:textId="57C08A8C" w:rsidR="005910A5" w:rsidRPr="00655D94" w:rsidRDefault="00744B2F" w:rsidP="00BC6B26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D9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позиву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опредељена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" w:name="_Hlk216440469"/>
      <w:r w:rsidR="00C669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1.172.400.000,00</w:t>
      </w:r>
      <w:r w:rsidR="00D033F8" w:rsidRPr="00655D9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E7696D" w:rsidRPr="00655D94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bookmarkEnd w:id="8"/>
      <w:proofErr w:type="spellEnd"/>
      <w:r w:rsidR="00E7696D" w:rsidRPr="00655D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расподелу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подстицаја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пољопривреди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руралном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="005910A5" w:rsidRPr="00655D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8B8CF8" w14:textId="77777777" w:rsidR="00F1367E" w:rsidRPr="00655D94" w:rsidRDefault="00F1367E" w:rsidP="00744B2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73180" w14:textId="66F75618" w:rsidR="00FA4A8E" w:rsidRPr="00655D94" w:rsidRDefault="00FA4A8E" w:rsidP="00FA4A8E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5D94">
        <w:rPr>
          <w:rFonts w:ascii="Times New Roman" w:hAnsi="Times New Roman"/>
          <w:b/>
          <w:sz w:val="24"/>
          <w:szCs w:val="24"/>
          <w:lang w:eastAsia="ar-SA"/>
        </w:rPr>
        <w:t>V ЗАВРШНЕ ОДРЕДБЕ</w:t>
      </w:r>
    </w:p>
    <w:p w14:paraId="675DDC6D" w14:textId="77777777" w:rsidR="00E57725" w:rsidRPr="00655D94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bCs/>
          <w:color w:val="000000"/>
          <w:sz w:val="24"/>
          <w:szCs w:val="24"/>
        </w:rPr>
        <w:t>Информације</w:t>
      </w:r>
      <w:proofErr w:type="spellEnd"/>
    </w:p>
    <w:p w14:paraId="16DE2B66" w14:textId="77777777" w:rsidR="00E57725" w:rsidRPr="00655D94" w:rsidRDefault="00E57725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433ADD0" w14:textId="7DF802B2" w:rsidR="00E57725" w:rsidRPr="00655D94" w:rsidRDefault="00744B2F" w:rsidP="00E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655D94">
        <w:rPr>
          <w:rFonts w:ascii="Times New Roman" w:hAnsi="Times New Roman"/>
          <w:b/>
          <w:bCs/>
          <w:color w:val="000000"/>
          <w:sz w:val="24"/>
          <w:szCs w:val="24"/>
        </w:rPr>
        <w:t>Члан</w:t>
      </w:r>
      <w:proofErr w:type="spellEnd"/>
      <w:r w:rsidRPr="00655D9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B6C6E" w:rsidRPr="00655D9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1B6C6E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3</w:t>
      </w:r>
      <w:r w:rsidR="00EF2405" w:rsidRPr="00655D9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D9FE286" w14:textId="77777777" w:rsidR="00E57725" w:rsidRPr="00655D94" w:rsidRDefault="00E57725" w:rsidP="00E57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C1FFFA" w14:textId="6FF85888" w:rsidR="00E57725" w:rsidRPr="00655D94" w:rsidRDefault="00744B2F" w:rsidP="00BC6B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474E8C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Овај </w:t>
      </w:r>
      <w:r w:rsidR="004A7B68" w:rsidRPr="00655D94">
        <w:rPr>
          <w:rFonts w:ascii="Times New Roman" w:hAnsi="Times New Roman"/>
          <w:color w:val="000000"/>
          <w:sz w:val="24"/>
          <w:szCs w:val="24"/>
          <w:lang w:val="sr-Cyrl-RS"/>
        </w:rPr>
        <w:t>Ј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авни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објављује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званичној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интернет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страници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Министарства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шумарства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водопривреде</w:t>
      </w:r>
      <w:proofErr w:type="spellEnd"/>
      <w:r w:rsidR="00944636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hyperlink r:id="rId9" w:history="1">
        <w:r w:rsidR="00944636" w:rsidRPr="00655D94">
          <w:rPr>
            <w:rStyle w:val="Hyperlink"/>
            <w:rFonts w:ascii="Times New Roman" w:hAnsi="Times New Roman"/>
            <w:sz w:val="24"/>
            <w:szCs w:val="24"/>
          </w:rPr>
          <w:t>http://www.minpolj.gov.rs</w:t>
        </w:r>
      </w:hyperlink>
      <w:r w:rsidR="00944636" w:rsidRPr="00655D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званичној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интернет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страници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Управе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аграрна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плаћања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http://www.uap.gov.rs,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огласним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таблама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Управе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аграрна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плаћања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адресама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Булевар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краља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Александра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бр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>. 84, 11</w:t>
      </w:r>
      <w:r w:rsidR="00342896" w:rsidRPr="00655D94">
        <w:rPr>
          <w:rFonts w:ascii="Times New Roman" w:hAnsi="Times New Roman"/>
          <w:color w:val="000000"/>
          <w:sz w:val="24"/>
          <w:szCs w:val="24"/>
          <w:lang w:val="sr-Cyrl-RS"/>
        </w:rPr>
        <w:t>000</w:t>
      </w:r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Београд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Булевар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Михајла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Пупина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113а, 11070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Нови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Београд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>.</w:t>
      </w:r>
    </w:p>
    <w:p w14:paraId="5285F6BB" w14:textId="77777777" w:rsidR="00E57725" w:rsidRPr="00655D94" w:rsidRDefault="00E57725" w:rsidP="00BC6B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5746C3" w14:textId="77777777" w:rsidR="00E57725" w:rsidRPr="00655D94" w:rsidRDefault="00744B2F" w:rsidP="00BC6B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D94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Информације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вези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расписаног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Јавног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позива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доступне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су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телефон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Инфо-центра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Министарства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пољопривреде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шумарства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водопривреде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: 011/260-79-60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011/260-79-61,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као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контакт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центра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Управе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аграрна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плаћања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: 011/30-20-100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011/30-20-101,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сваког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радног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7:30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 15:30 </w:t>
      </w:r>
      <w:proofErr w:type="spellStart"/>
      <w:r w:rsidR="00E57725" w:rsidRPr="00655D94">
        <w:rPr>
          <w:rFonts w:ascii="Times New Roman" w:hAnsi="Times New Roman"/>
          <w:color w:val="000000"/>
          <w:sz w:val="24"/>
          <w:szCs w:val="24"/>
        </w:rPr>
        <w:t>часова</w:t>
      </w:r>
      <w:proofErr w:type="spellEnd"/>
      <w:r w:rsidR="00E57725" w:rsidRPr="00655D9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E39344" w14:textId="2EEFFD44" w:rsidR="007B20EA" w:rsidRPr="00655D94" w:rsidRDefault="007B20EA" w:rsidP="00BC6B2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2146"/>
        <w:gridCol w:w="2950"/>
      </w:tblGrid>
      <w:tr w:rsidR="00E57725" w:rsidRPr="00655D94" w14:paraId="6D62B1DA" w14:textId="77777777" w:rsidTr="00BC6B26">
        <w:trPr>
          <w:gridAfter w:val="1"/>
          <w:wAfter w:w="2950" w:type="dxa"/>
          <w:trHeight w:val="369"/>
        </w:trPr>
        <w:tc>
          <w:tcPr>
            <w:tcW w:w="7242" w:type="dxa"/>
            <w:gridSpan w:val="2"/>
          </w:tcPr>
          <w:p w14:paraId="59CA37D3" w14:textId="0B0F0C9B" w:rsidR="00E57725" w:rsidRPr="00655D94" w:rsidRDefault="005C7B97" w:rsidP="00E5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D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655D94">
              <w:rPr>
                <w:rFonts w:ascii="Times New Roman" w:hAnsi="Times New Roman"/>
                <w:color w:val="000000"/>
                <w:sz w:val="24"/>
                <w:szCs w:val="24"/>
              </w:rPr>
              <w:t>Београду</w:t>
            </w:r>
            <w:proofErr w:type="spellEnd"/>
            <w:r w:rsidRPr="00655D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15956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12. </w:t>
            </w:r>
            <w:r w:rsidR="00EB44EE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децембар </w:t>
            </w:r>
            <w:r w:rsidR="00474E8C" w:rsidRPr="00655D9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202</w:t>
            </w:r>
            <w:r w:rsidR="00D033F8" w:rsidRPr="00655D9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5</w:t>
            </w:r>
            <w:r w:rsidR="00474E8C" w:rsidRPr="00655D9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.</w:t>
            </w:r>
            <w:r w:rsidR="00E57725" w:rsidRPr="00655D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7725" w:rsidRPr="00655D94">
              <w:rPr>
                <w:rFonts w:ascii="Times New Roman" w:hAnsi="Times New Roman"/>
                <w:color w:val="000000"/>
                <w:sz w:val="24"/>
                <w:szCs w:val="24"/>
              </w:rPr>
              <w:t>године</w:t>
            </w:r>
            <w:proofErr w:type="spellEnd"/>
            <w:r w:rsidR="00E57725" w:rsidRPr="00655D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10998A7E" w14:textId="22956ED9" w:rsidR="007B20EA" w:rsidRPr="00655D94" w:rsidRDefault="007B20EA" w:rsidP="00E5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7725" w:rsidRPr="00655D94" w14:paraId="249AB060" w14:textId="77777777" w:rsidTr="00BC6B26">
        <w:trPr>
          <w:trHeight w:val="474"/>
        </w:trPr>
        <w:tc>
          <w:tcPr>
            <w:tcW w:w="5096" w:type="dxa"/>
          </w:tcPr>
          <w:p w14:paraId="0E92E626" w14:textId="7C03CA42" w:rsidR="00E57725" w:rsidRPr="00F0527E" w:rsidRDefault="00977820" w:rsidP="00EF240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A21540"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D033F8" w:rsidRPr="00655D94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F0527E" w:rsidRPr="00F0527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320-01-04-1/2025-02.</w:t>
            </w:r>
          </w:p>
          <w:p w14:paraId="34940111" w14:textId="5B635B3E" w:rsidR="00E57725" w:rsidRPr="00655D94" w:rsidRDefault="00E57725" w:rsidP="00443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  <w:r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CE697E"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2159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12.</w:t>
            </w:r>
            <w:r w:rsidR="001A38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12</w:t>
            </w:r>
            <w:r w:rsidR="00D033F8"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.2025</w:t>
            </w:r>
            <w:r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5D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5096" w:type="dxa"/>
            <w:gridSpan w:val="2"/>
          </w:tcPr>
          <w:p w14:paraId="2CF9CB09" w14:textId="05D1654C" w:rsidR="00E57725" w:rsidRPr="00655D94" w:rsidRDefault="00D033F8" w:rsidP="00E5772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 w:rsidRPr="00655D94"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 xml:space="preserve">В.Д. </w:t>
            </w:r>
            <w:r w:rsidR="00342896" w:rsidRPr="00655D94"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ДИРЕКТОР</w:t>
            </w:r>
            <w:r w:rsidRPr="00655D94"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А</w:t>
            </w:r>
          </w:p>
          <w:p w14:paraId="3652E151" w14:textId="43E4BBFF" w:rsidR="00E57725" w:rsidRPr="00655D94" w:rsidRDefault="00D033F8" w:rsidP="00474E8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 w:rsidRPr="00655D94"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Немања Лечић</w:t>
            </w:r>
          </w:p>
        </w:tc>
      </w:tr>
    </w:tbl>
    <w:p w14:paraId="3F4266B3" w14:textId="77777777" w:rsidR="00E57725" w:rsidRPr="00655D94" w:rsidRDefault="00E57725" w:rsidP="00215956">
      <w:pPr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sectPr w:rsidR="00E57725" w:rsidRPr="00655D94" w:rsidSect="001939EC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0573" w14:textId="77777777" w:rsidR="009D4F12" w:rsidRDefault="009D4F12" w:rsidP="00474E8C">
      <w:pPr>
        <w:spacing w:after="0" w:line="240" w:lineRule="auto"/>
      </w:pPr>
      <w:r>
        <w:separator/>
      </w:r>
    </w:p>
  </w:endnote>
  <w:endnote w:type="continuationSeparator" w:id="0">
    <w:p w14:paraId="412AA044" w14:textId="77777777" w:rsidR="009D4F12" w:rsidRDefault="009D4F12" w:rsidP="0047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23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C8A17" w14:textId="52D3FF37" w:rsidR="000F6CF1" w:rsidRDefault="000F6C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C6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453A8D4" w14:textId="77777777" w:rsidR="000F6CF1" w:rsidRDefault="000F6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5004" w14:textId="77777777" w:rsidR="009D4F12" w:rsidRDefault="009D4F12" w:rsidP="00474E8C">
      <w:pPr>
        <w:spacing w:after="0" w:line="240" w:lineRule="auto"/>
      </w:pPr>
      <w:r>
        <w:separator/>
      </w:r>
    </w:p>
  </w:footnote>
  <w:footnote w:type="continuationSeparator" w:id="0">
    <w:p w14:paraId="77ECFAEC" w14:textId="77777777" w:rsidR="009D4F12" w:rsidRDefault="009D4F12" w:rsidP="0047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630"/>
    <w:multiLevelType w:val="hybridMultilevel"/>
    <w:tmpl w:val="A5D0BA1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2667"/>
    <w:multiLevelType w:val="hybridMultilevel"/>
    <w:tmpl w:val="E828F3F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1402"/>
    <w:multiLevelType w:val="hybridMultilevel"/>
    <w:tmpl w:val="A30E00B4"/>
    <w:lvl w:ilvl="0" w:tplc="241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192FC1"/>
    <w:multiLevelType w:val="hybridMultilevel"/>
    <w:tmpl w:val="20B40596"/>
    <w:lvl w:ilvl="0" w:tplc="0E08C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BF272C"/>
    <w:multiLevelType w:val="hybridMultilevel"/>
    <w:tmpl w:val="DDC4291C"/>
    <w:lvl w:ilvl="0" w:tplc="241A000F">
      <w:start w:val="1"/>
      <w:numFmt w:val="decimal"/>
      <w:lvlText w:val="%1."/>
      <w:lvlJc w:val="left"/>
      <w:pPr>
        <w:ind w:left="1287" w:hanging="360"/>
      </w:pPr>
    </w:lvl>
    <w:lvl w:ilvl="1" w:tplc="241A0019" w:tentative="1">
      <w:start w:val="1"/>
      <w:numFmt w:val="lowerLetter"/>
      <w:lvlText w:val="%2."/>
      <w:lvlJc w:val="left"/>
      <w:pPr>
        <w:ind w:left="2007" w:hanging="360"/>
      </w:pPr>
    </w:lvl>
    <w:lvl w:ilvl="2" w:tplc="241A001B" w:tentative="1">
      <w:start w:val="1"/>
      <w:numFmt w:val="lowerRoman"/>
      <w:lvlText w:val="%3."/>
      <w:lvlJc w:val="right"/>
      <w:pPr>
        <w:ind w:left="2727" w:hanging="180"/>
      </w:pPr>
    </w:lvl>
    <w:lvl w:ilvl="3" w:tplc="241A000F" w:tentative="1">
      <w:start w:val="1"/>
      <w:numFmt w:val="decimal"/>
      <w:lvlText w:val="%4."/>
      <w:lvlJc w:val="left"/>
      <w:pPr>
        <w:ind w:left="3447" w:hanging="360"/>
      </w:pPr>
    </w:lvl>
    <w:lvl w:ilvl="4" w:tplc="241A0019" w:tentative="1">
      <w:start w:val="1"/>
      <w:numFmt w:val="lowerLetter"/>
      <w:lvlText w:val="%5."/>
      <w:lvlJc w:val="left"/>
      <w:pPr>
        <w:ind w:left="4167" w:hanging="360"/>
      </w:pPr>
    </w:lvl>
    <w:lvl w:ilvl="5" w:tplc="241A001B" w:tentative="1">
      <w:start w:val="1"/>
      <w:numFmt w:val="lowerRoman"/>
      <w:lvlText w:val="%6."/>
      <w:lvlJc w:val="right"/>
      <w:pPr>
        <w:ind w:left="4887" w:hanging="180"/>
      </w:pPr>
    </w:lvl>
    <w:lvl w:ilvl="6" w:tplc="241A000F" w:tentative="1">
      <w:start w:val="1"/>
      <w:numFmt w:val="decimal"/>
      <w:lvlText w:val="%7."/>
      <w:lvlJc w:val="left"/>
      <w:pPr>
        <w:ind w:left="5607" w:hanging="360"/>
      </w:pPr>
    </w:lvl>
    <w:lvl w:ilvl="7" w:tplc="241A0019" w:tentative="1">
      <w:start w:val="1"/>
      <w:numFmt w:val="lowerLetter"/>
      <w:lvlText w:val="%8."/>
      <w:lvlJc w:val="left"/>
      <w:pPr>
        <w:ind w:left="6327" w:hanging="360"/>
      </w:pPr>
    </w:lvl>
    <w:lvl w:ilvl="8" w:tplc="2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9B"/>
    <w:rsid w:val="0000018C"/>
    <w:rsid w:val="0000603D"/>
    <w:rsid w:val="00023B61"/>
    <w:rsid w:val="0003052C"/>
    <w:rsid w:val="0003114E"/>
    <w:rsid w:val="00033A35"/>
    <w:rsid w:val="00035630"/>
    <w:rsid w:val="00036203"/>
    <w:rsid w:val="00056662"/>
    <w:rsid w:val="000741C2"/>
    <w:rsid w:val="00086703"/>
    <w:rsid w:val="000908A3"/>
    <w:rsid w:val="000A4D8A"/>
    <w:rsid w:val="000D54C9"/>
    <w:rsid w:val="000E1100"/>
    <w:rsid w:val="000F3E4A"/>
    <w:rsid w:val="000F6CF1"/>
    <w:rsid w:val="001039CB"/>
    <w:rsid w:val="0013544D"/>
    <w:rsid w:val="001417D9"/>
    <w:rsid w:val="001442CE"/>
    <w:rsid w:val="00164AE2"/>
    <w:rsid w:val="00173429"/>
    <w:rsid w:val="00176873"/>
    <w:rsid w:val="001939EC"/>
    <w:rsid w:val="001A1D25"/>
    <w:rsid w:val="001A38C1"/>
    <w:rsid w:val="001B6C6E"/>
    <w:rsid w:val="001C4542"/>
    <w:rsid w:val="001D790A"/>
    <w:rsid w:val="001E1C3A"/>
    <w:rsid w:val="001F4989"/>
    <w:rsid w:val="00200D3F"/>
    <w:rsid w:val="00201E8D"/>
    <w:rsid w:val="002036D3"/>
    <w:rsid w:val="002043A7"/>
    <w:rsid w:val="0021195C"/>
    <w:rsid w:val="00215956"/>
    <w:rsid w:val="0021633A"/>
    <w:rsid w:val="002308DF"/>
    <w:rsid w:val="00236020"/>
    <w:rsid w:val="002A2BA1"/>
    <w:rsid w:val="002C50E7"/>
    <w:rsid w:val="002D0A88"/>
    <w:rsid w:val="002E29B5"/>
    <w:rsid w:val="002E6403"/>
    <w:rsid w:val="00300C6E"/>
    <w:rsid w:val="00312CE1"/>
    <w:rsid w:val="00342896"/>
    <w:rsid w:val="00343355"/>
    <w:rsid w:val="00350EF2"/>
    <w:rsid w:val="00351270"/>
    <w:rsid w:val="00354A2C"/>
    <w:rsid w:val="0035691F"/>
    <w:rsid w:val="003711D0"/>
    <w:rsid w:val="0037770D"/>
    <w:rsid w:val="00381691"/>
    <w:rsid w:val="0039127F"/>
    <w:rsid w:val="00391BED"/>
    <w:rsid w:val="00393656"/>
    <w:rsid w:val="00395319"/>
    <w:rsid w:val="003955B3"/>
    <w:rsid w:val="003A2573"/>
    <w:rsid w:val="003A770B"/>
    <w:rsid w:val="003B5817"/>
    <w:rsid w:val="003C424C"/>
    <w:rsid w:val="003E7465"/>
    <w:rsid w:val="003F2844"/>
    <w:rsid w:val="003F2B87"/>
    <w:rsid w:val="003F71B4"/>
    <w:rsid w:val="00407F3E"/>
    <w:rsid w:val="00413AFB"/>
    <w:rsid w:val="00420446"/>
    <w:rsid w:val="004317FF"/>
    <w:rsid w:val="0043358E"/>
    <w:rsid w:val="0043534C"/>
    <w:rsid w:val="004402C5"/>
    <w:rsid w:val="004438BC"/>
    <w:rsid w:val="00444A05"/>
    <w:rsid w:val="00447C8A"/>
    <w:rsid w:val="00451C38"/>
    <w:rsid w:val="004709E6"/>
    <w:rsid w:val="00474E8C"/>
    <w:rsid w:val="00485D70"/>
    <w:rsid w:val="004969EF"/>
    <w:rsid w:val="00496AC5"/>
    <w:rsid w:val="004A5B0A"/>
    <w:rsid w:val="004A7B68"/>
    <w:rsid w:val="004D03D2"/>
    <w:rsid w:val="004E18C6"/>
    <w:rsid w:val="004E45EA"/>
    <w:rsid w:val="004F1455"/>
    <w:rsid w:val="004F2745"/>
    <w:rsid w:val="004F61BC"/>
    <w:rsid w:val="00517D3F"/>
    <w:rsid w:val="00520A63"/>
    <w:rsid w:val="00540B70"/>
    <w:rsid w:val="00551B49"/>
    <w:rsid w:val="00565C42"/>
    <w:rsid w:val="00567708"/>
    <w:rsid w:val="005910A5"/>
    <w:rsid w:val="00593BF0"/>
    <w:rsid w:val="005966EF"/>
    <w:rsid w:val="005C181B"/>
    <w:rsid w:val="005C288A"/>
    <w:rsid w:val="005C7B97"/>
    <w:rsid w:val="005D5498"/>
    <w:rsid w:val="00604C68"/>
    <w:rsid w:val="00615EC2"/>
    <w:rsid w:val="00621261"/>
    <w:rsid w:val="00637ABB"/>
    <w:rsid w:val="00643A83"/>
    <w:rsid w:val="00655D94"/>
    <w:rsid w:val="00666218"/>
    <w:rsid w:val="006766E5"/>
    <w:rsid w:val="006775F3"/>
    <w:rsid w:val="0067760F"/>
    <w:rsid w:val="006866D6"/>
    <w:rsid w:val="00696D52"/>
    <w:rsid w:val="00697EC7"/>
    <w:rsid w:val="006A047B"/>
    <w:rsid w:val="006A63EB"/>
    <w:rsid w:val="006C2EE7"/>
    <w:rsid w:val="006C52B8"/>
    <w:rsid w:val="006C67AC"/>
    <w:rsid w:val="006E456E"/>
    <w:rsid w:val="006F0CB3"/>
    <w:rsid w:val="006F3E70"/>
    <w:rsid w:val="006F56FB"/>
    <w:rsid w:val="00704571"/>
    <w:rsid w:val="0070576D"/>
    <w:rsid w:val="00711D6E"/>
    <w:rsid w:val="00713FC6"/>
    <w:rsid w:val="00715847"/>
    <w:rsid w:val="00720937"/>
    <w:rsid w:val="00721DEF"/>
    <w:rsid w:val="00726440"/>
    <w:rsid w:val="00744B2F"/>
    <w:rsid w:val="0074693B"/>
    <w:rsid w:val="00750F16"/>
    <w:rsid w:val="00756EDA"/>
    <w:rsid w:val="00764FBB"/>
    <w:rsid w:val="0077487D"/>
    <w:rsid w:val="00776C46"/>
    <w:rsid w:val="00786051"/>
    <w:rsid w:val="0079082C"/>
    <w:rsid w:val="00790E20"/>
    <w:rsid w:val="007921AA"/>
    <w:rsid w:val="0079273D"/>
    <w:rsid w:val="0079600D"/>
    <w:rsid w:val="007A2BAE"/>
    <w:rsid w:val="007A5A0B"/>
    <w:rsid w:val="007B20EA"/>
    <w:rsid w:val="007C0012"/>
    <w:rsid w:val="007D513B"/>
    <w:rsid w:val="007D5ECC"/>
    <w:rsid w:val="007E5118"/>
    <w:rsid w:val="007E7D91"/>
    <w:rsid w:val="00813872"/>
    <w:rsid w:val="00813D15"/>
    <w:rsid w:val="0081740A"/>
    <w:rsid w:val="008203A8"/>
    <w:rsid w:val="00830C85"/>
    <w:rsid w:val="008331BB"/>
    <w:rsid w:val="00843EFD"/>
    <w:rsid w:val="0084430B"/>
    <w:rsid w:val="00844706"/>
    <w:rsid w:val="00846AF9"/>
    <w:rsid w:val="00856C58"/>
    <w:rsid w:val="00862A15"/>
    <w:rsid w:val="0087117B"/>
    <w:rsid w:val="00872773"/>
    <w:rsid w:val="00876133"/>
    <w:rsid w:val="008828E0"/>
    <w:rsid w:val="008863DA"/>
    <w:rsid w:val="00892E4E"/>
    <w:rsid w:val="008A44E9"/>
    <w:rsid w:val="008B0670"/>
    <w:rsid w:val="008B71D8"/>
    <w:rsid w:val="008B7D2E"/>
    <w:rsid w:val="008D0224"/>
    <w:rsid w:val="008D68A2"/>
    <w:rsid w:val="00915483"/>
    <w:rsid w:val="00922B5B"/>
    <w:rsid w:val="00944636"/>
    <w:rsid w:val="0094658B"/>
    <w:rsid w:val="00947480"/>
    <w:rsid w:val="00947957"/>
    <w:rsid w:val="0095385D"/>
    <w:rsid w:val="0096227C"/>
    <w:rsid w:val="009732C0"/>
    <w:rsid w:val="00977820"/>
    <w:rsid w:val="009850FB"/>
    <w:rsid w:val="0098621A"/>
    <w:rsid w:val="00994CFF"/>
    <w:rsid w:val="009971E9"/>
    <w:rsid w:val="009A00A1"/>
    <w:rsid w:val="009B4374"/>
    <w:rsid w:val="009C5401"/>
    <w:rsid w:val="009D4F12"/>
    <w:rsid w:val="00A04E07"/>
    <w:rsid w:val="00A05F4E"/>
    <w:rsid w:val="00A21540"/>
    <w:rsid w:val="00A23776"/>
    <w:rsid w:val="00A23A2C"/>
    <w:rsid w:val="00A267EF"/>
    <w:rsid w:val="00A27E65"/>
    <w:rsid w:val="00A5203F"/>
    <w:rsid w:val="00A64362"/>
    <w:rsid w:val="00A751FC"/>
    <w:rsid w:val="00A7523D"/>
    <w:rsid w:val="00A84EB7"/>
    <w:rsid w:val="00A86E71"/>
    <w:rsid w:val="00A95B93"/>
    <w:rsid w:val="00AA39D7"/>
    <w:rsid w:val="00AB08CD"/>
    <w:rsid w:val="00AB0F2E"/>
    <w:rsid w:val="00AB50AC"/>
    <w:rsid w:val="00AC08E9"/>
    <w:rsid w:val="00AD3A59"/>
    <w:rsid w:val="00AD53D4"/>
    <w:rsid w:val="00AD669F"/>
    <w:rsid w:val="00AD6D55"/>
    <w:rsid w:val="00AE40A2"/>
    <w:rsid w:val="00AF0198"/>
    <w:rsid w:val="00AF2CC2"/>
    <w:rsid w:val="00B25A18"/>
    <w:rsid w:val="00B31D5B"/>
    <w:rsid w:val="00B472E2"/>
    <w:rsid w:val="00B51043"/>
    <w:rsid w:val="00B53821"/>
    <w:rsid w:val="00B74DDC"/>
    <w:rsid w:val="00B96900"/>
    <w:rsid w:val="00BA1742"/>
    <w:rsid w:val="00BA26A6"/>
    <w:rsid w:val="00BA47D4"/>
    <w:rsid w:val="00BB3FCD"/>
    <w:rsid w:val="00BB4865"/>
    <w:rsid w:val="00BC6B26"/>
    <w:rsid w:val="00BD6096"/>
    <w:rsid w:val="00BF5346"/>
    <w:rsid w:val="00C0397F"/>
    <w:rsid w:val="00C03BE7"/>
    <w:rsid w:val="00C10CFB"/>
    <w:rsid w:val="00C146D9"/>
    <w:rsid w:val="00C53EB5"/>
    <w:rsid w:val="00C669B6"/>
    <w:rsid w:val="00C76BFE"/>
    <w:rsid w:val="00C92314"/>
    <w:rsid w:val="00C9649B"/>
    <w:rsid w:val="00CA2023"/>
    <w:rsid w:val="00CB62C7"/>
    <w:rsid w:val="00CB7747"/>
    <w:rsid w:val="00CC1B77"/>
    <w:rsid w:val="00CD1180"/>
    <w:rsid w:val="00CD22F1"/>
    <w:rsid w:val="00CD2CF7"/>
    <w:rsid w:val="00CE697E"/>
    <w:rsid w:val="00D0140B"/>
    <w:rsid w:val="00D033F8"/>
    <w:rsid w:val="00D2554F"/>
    <w:rsid w:val="00D320A5"/>
    <w:rsid w:val="00D32ED8"/>
    <w:rsid w:val="00D32FB9"/>
    <w:rsid w:val="00D4485A"/>
    <w:rsid w:val="00D53A70"/>
    <w:rsid w:val="00D571F3"/>
    <w:rsid w:val="00D57844"/>
    <w:rsid w:val="00D60DCD"/>
    <w:rsid w:val="00D745EF"/>
    <w:rsid w:val="00D76750"/>
    <w:rsid w:val="00D807E9"/>
    <w:rsid w:val="00D9206E"/>
    <w:rsid w:val="00D94A48"/>
    <w:rsid w:val="00DA4F5A"/>
    <w:rsid w:val="00DB374E"/>
    <w:rsid w:val="00DB6E27"/>
    <w:rsid w:val="00DB76B7"/>
    <w:rsid w:val="00DC00CC"/>
    <w:rsid w:val="00DC749B"/>
    <w:rsid w:val="00DD2928"/>
    <w:rsid w:val="00DE0458"/>
    <w:rsid w:val="00DE19E6"/>
    <w:rsid w:val="00DE1AFA"/>
    <w:rsid w:val="00DE5329"/>
    <w:rsid w:val="00DF3061"/>
    <w:rsid w:val="00DF7118"/>
    <w:rsid w:val="00E0285F"/>
    <w:rsid w:val="00E071B9"/>
    <w:rsid w:val="00E07BCF"/>
    <w:rsid w:val="00E116A2"/>
    <w:rsid w:val="00E154CB"/>
    <w:rsid w:val="00E22702"/>
    <w:rsid w:val="00E227A6"/>
    <w:rsid w:val="00E236CB"/>
    <w:rsid w:val="00E30824"/>
    <w:rsid w:val="00E43818"/>
    <w:rsid w:val="00E57725"/>
    <w:rsid w:val="00E7696D"/>
    <w:rsid w:val="00E85233"/>
    <w:rsid w:val="00E9735D"/>
    <w:rsid w:val="00E979D9"/>
    <w:rsid w:val="00EB255F"/>
    <w:rsid w:val="00EB44EE"/>
    <w:rsid w:val="00EE1877"/>
    <w:rsid w:val="00EF2405"/>
    <w:rsid w:val="00EF7936"/>
    <w:rsid w:val="00F038EC"/>
    <w:rsid w:val="00F0527E"/>
    <w:rsid w:val="00F0698A"/>
    <w:rsid w:val="00F1367E"/>
    <w:rsid w:val="00F15ED4"/>
    <w:rsid w:val="00F315CE"/>
    <w:rsid w:val="00F3530F"/>
    <w:rsid w:val="00F52F36"/>
    <w:rsid w:val="00F550BA"/>
    <w:rsid w:val="00F55216"/>
    <w:rsid w:val="00F55375"/>
    <w:rsid w:val="00F71512"/>
    <w:rsid w:val="00F716DB"/>
    <w:rsid w:val="00F72637"/>
    <w:rsid w:val="00F742A9"/>
    <w:rsid w:val="00F8233A"/>
    <w:rsid w:val="00F92DA2"/>
    <w:rsid w:val="00F96F35"/>
    <w:rsid w:val="00FA204C"/>
    <w:rsid w:val="00FA4A8E"/>
    <w:rsid w:val="00FB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A445E"/>
  <w15:docId w15:val="{9FA9A2F8-2C7E-45FD-935A-336C48B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D1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62"/>
    <w:pPr>
      <w:spacing w:after="0" w:line="240" w:lineRule="auto"/>
    </w:pPr>
  </w:style>
  <w:style w:type="paragraph" w:customStyle="1" w:styleId="Default">
    <w:name w:val="Default"/>
    <w:rsid w:val="00604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6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ED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E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4E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74E8C"/>
  </w:style>
  <w:style w:type="paragraph" w:styleId="Footer">
    <w:name w:val="footer"/>
    <w:basedOn w:val="Normal"/>
    <w:link w:val="FooterChar"/>
    <w:uiPriority w:val="99"/>
    <w:unhideWhenUsed/>
    <w:rsid w:val="00474E8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74E8C"/>
  </w:style>
  <w:style w:type="paragraph" w:customStyle="1" w:styleId="clan">
    <w:name w:val="clan"/>
    <w:basedOn w:val="Normal"/>
    <w:rsid w:val="003E746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3E7465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wyq110---naslov-clana">
    <w:name w:val="wyq110---naslov-clana"/>
    <w:basedOn w:val="Normal"/>
    <w:rsid w:val="003E7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Normal10">
    <w:name w:val="Normal1"/>
    <w:basedOn w:val="Normal"/>
    <w:rsid w:val="003E7465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750F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F16"/>
    <w:rPr>
      <w:color w:val="605E5C"/>
      <w:shd w:val="clear" w:color="auto" w:fill="E1DFDD"/>
    </w:rPr>
  </w:style>
  <w:style w:type="paragraph" w:customStyle="1" w:styleId="Normal2">
    <w:name w:val="Normal2"/>
    <w:basedOn w:val="Normal"/>
    <w:rsid w:val="00F038E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20">
    <w:name w:val="Normal2"/>
    <w:basedOn w:val="Normal"/>
    <w:rsid w:val="00F038E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3">
    <w:name w:val="Normal3"/>
    <w:basedOn w:val="Normal"/>
    <w:rsid w:val="00E43818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30">
    <w:name w:val="Normal3"/>
    <w:basedOn w:val="Normal"/>
    <w:rsid w:val="00E43818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4">
    <w:name w:val="Normal4"/>
    <w:basedOn w:val="Normal"/>
    <w:rsid w:val="0081387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40">
    <w:name w:val="Normal4"/>
    <w:basedOn w:val="Normal"/>
    <w:rsid w:val="0081387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styleId="Revision">
    <w:name w:val="Revision"/>
    <w:hidden/>
    <w:uiPriority w:val="99"/>
    <w:semiHidden/>
    <w:rsid w:val="00A05F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A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4C63-DFFB-4049-892D-7F949597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3897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Popovic</dc:creator>
  <cp:lastModifiedBy>Vesna Trsic Boskovic</cp:lastModifiedBy>
  <cp:revision>2</cp:revision>
  <cp:lastPrinted>2025-12-01T11:51:00Z</cp:lastPrinted>
  <dcterms:created xsi:type="dcterms:W3CDTF">2025-12-12T13:36:00Z</dcterms:created>
  <dcterms:modified xsi:type="dcterms:W3CDTF">2025-12-12T13:36:00Z</dcterms:modified>
</cp:coreProperties>
</file>